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19" w:rsidRPr="00287775" w:rsidRDefault="00BE0019">
      <w:pPr>
        <w:rPr>
          <w:b/>
          <w:sz w:val="18"/>
        </w:rPr>
      </w:pPr>
    </w:p>
    <w:p w:rsidR="00A22FCC" w:rsidRPr="007F5D2E" w:rsidRDefault="00A22FCC" w:rsidP="00A22FCC">
      <w:pPr>
        <w:pStyle w:val="NoSpacing"/>
        <w:jc w:val="center"/>
        <w:rPr>
          <w:b w:val="0"/>
          <w:bCs w:val="0"/>
          <w:i w:val="0"/>
          <w:sz w:val="27"/>
          <w:szCs w:val="27"/>
        </w:rPr>
      </w:pPr>
      <w:r w:rsidRPr="007F5D2E">
        <w:rPr>
          <w:i w:val="0"/>
          <w:sz w:val="27"/>
          <w:szCs w:val="27"/>
        </w:rPr>
        <w:t>IMC CHAMBER OF COMMERCE AND INDUSTRY</w:t>
      </w:r>
    </w:p>
    <w:p w:rsidR="00A22FCC" w:rsidRPr="007F5D2E" w:rsidRDefault="00A22FCC" w:rsidP="00A22FCC">
      <w:pPr>
        <w:pStyle w:val="NoSpacing"/>
        <w:jc w:val="center"/>
        <w:rPr>
          <w:b w:val="0"/>
          <w:bCs w:val="0"/>
          <w:i w:val="0"/>
          <w:sz w:val="27"/>
          <w:szCs w:val="27"/>
        </w:rPr>
      </w:pPr>
      <w:r w:rsidRPr="007F5D2E">
        <w:rPr>
          <w:i w:val="0"/>
          <w:sz w:val="27"/>
          <w:szCs w:val="27"/>
        </w:rPr>
        <w:t>ADVANCED CERTIFICATE IN LOGISTICS AND SUPPLY CHAIN EXAMINATION</w:t>
      </w:r>
    </w:p>
    <w:p w:rsidR="00A22FCC" w:rsidRPr="007F5D2E" w:rsidRDefault="00A22FCC" w:rsidP="00A22FCC">
      <w:pPr>
        <w:pStyle w:val="NoSpacing"/>
        <w:jc w:val="center"/>
        <w:rPr>
          <w:b w:val="0"/>
          <w:bCs w:val="0"/>
          <w:i w:val="0"/>
          <w:sz w:val="27"/>
          <w:szCs w:val="27"/>
        </w:rPr>
      </w:pPr>
      <w:r>
        <w:rPr>
          <w:i w:val="0"/>
          <w:sz w:val="27"/>
          <w:szCs w:val="27"/>
        </w:rPr>
        <w:t>JUNE 2024</w:t>
      </w:r>
    </w:p>
    <w:p w:rsidR="00A22FCC" w:rsidRPr="007F5D2E" w:rsidRDefault="00A22FCC" w:rsidP="00A22FCC">
      <w:pPr>
        <w:pStyle w:val="NoSpacing"/>
        <w:jc w:val="center"/>
        <w:rPr>
          <w:bCs w:val="0"/>
          <w:i w:val="0"/>
          <w:sz w:val="27"/>
          <w:szCs w:val="27"/>
          <w:u w:val="thick"/>
        </w:rPr>
      </w:pPr>
      <w:r w:rsidRPr="007F5D2E">
        <w:rPr>
          <w:bCs w:val="0"/>
          <w:i w:val="0"/>
          <w:sz w:val="27"/>
          <w:szCs w:val="27"/>
          <w:u w:val="thick"/>
        </w:rPr>
        <w:t>SUBJECT: - SHIPPING &amp; LOGISTICS-STATUTES AND OBLIGATIONS</w:t>
      </w:r>
    </w:p>
    <w:p w:rsidR="00A22FCC" w:rsidRPr="007F5D2E" w:rsidRDefault="00A22FCC" w:rsidP="00A22FCC">
      <w:pPr>
        <w:pStyle w:val="NoSpacing"/>
        <w:jc w:val="center"/>
        <w:rPr>
          <w:bCs w:val="0"/>
          <w:i w:val="0"/>
          <w:sz w:val="27"/>
          <w:szCs w:val="27"/>
          <w:u w:val="thick"/>
        </w:rPr>
      </w:pPr>
      <w:r w:rsidRPr="007F5D2E">
        <w:rPr>
          <w:i w:val="0"/>
          <w:sz w:val="27"/>
          <w:szCs w:val="27"/>
          <w:u w:val="thick"/>
        </w:rPr>
        <w:t>Date:</w:t>
      </w:r>
      <w:r>
        <w:rPr>
          <w:bCs w:val="0"/>
          <w:i w:val="0"/>
          <w:sz w:val="27"/>
          <w:szCs w:val="27"/>
          <w:u w:val="thick"/>
        </w:rPr>
        <w:t xml:space="preserve"> 16.6.2024</w:t>
      </w:r>
      <w:r w:rsidRPr="007F5D2E">
        <w:rPr>
          <w:bCs w:val="0"/>
          <w:i w:val="0"/>
          <w:sz w:val="27"/>
          <w:szCs w:val="27"/>
          <w:u w:val="thick"/>
        </w:rPr>
        <w:tab/>
      </w:r>
      <w:r w:rsidRPr="007F5D2E">
        <w:rPr>
          <w:bCs w:val="0"/>
          <w:i w:val="0"/>
          <w:sz w:val="27"/>
          <w:szCs w:val="27"/>
          <w:u w:val="thick"/>
        </w:rPr>
        <w:tab/>
        <w:t>Marks: 100</w:t>
      </w:r>
      <w:r w:rsidRPr="007F5D2E">
        <w:rPr>
          <w:bCs w:val="0"/>
          <w:i w:val="0"/>
          <w:sz w:val="27"/>
          <w:szCs w:val="27"/>
          <w:u w:val="thick"/>
        </w:rPr>
        <w:tab/>
      </w:r>
      <w:r w:rsidRPr="007F5D2E">
        <w:rPr>
          <w:bCs w:val="0"/>
          <w:i w:val="0"/>
          <w:sz w:val="27"/>
          <w:szCs w:val="27"/>
          <w:u w:val="thick"/>
        </w:rPr>
        <w:tab/>
        <w:t xml:space="preserve">   </w:t>
      </w:r>
      <w:r w:rsidRPr="007F5D2E">
        <w:rPr>
          <w:i w:val="0"/>
          <w:sz w:val="27"/>
          <w:szCs w:val="27"/>
          <w:u w:val="thick"/>
        </w:rPr>
        <w:t>Time: 10:30 a.m. - 1:30 p.m.</w:t>
      </w:r>
    </w:p>
    <w:p w:rsidR="00A22FCC" w:rsidRPr="005B07F8" w:rsidRDefault="00A22FCC" w:rsidP="00A22FCC">
      <w:pPr>
        <w:spacing w:after="0" w:line="240" w:lineRule="auto"/>
        <w:jc w:val="both"/>
        <w:rPr>
          <w:rFonts w:eastAsia="Times New Roman" w:cstheme="minorHAnsi"/>
          <w:bCs/>
          <w:i/>
          <w:iCs/>
          <w:sz w:val="24"/>
          <w:szCs w:val="24"/>
        </w:rPr>
      </w:pPr>
      <w:r w:rsidRPr="005B07F8">
        <w:rPr>
          <w:rFonts w:eastAsia="Times New Roman" w:cstheme="minorHAnsi"/>
          <w:b/>
          <w:bCs/>
          <w:i/>
          <w:iCs/>
          <w:sz w:val="24"/>
          <w:szCs w:val="24"/>
        </w:rPr>
        <w:t xml:space="preserve">NOTES: </w:t>
      </w:r>
    </w:p>
    <w:p w:rsidR="00A22FCC" w:rsidRDefault="00A22FCC" w:rsidP="00A22FC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B07F8">
        <w:rPr>
          <w:rFonts w:eastAsia="Times New Roman" w:cstheme="minorHAnsi"/>
          <w:sz w:val="24"/>
          <w:szCs w:val="24"/>
        </w:rPr>
        <w:t>Correct question number should be indicated against each answer.</w:t>
      </w:r>
    </w:p>
    <w:p w:rsidR="00A22FCC" w:rsidRDefault="00A22FCC" w:rsidP="00A22FCC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660F6D" w:rsidRPr="00A22FCC" w:rsidRDefault="002347D3" w:rsidP="002E464C">
      <w:pPr>
        <w:rPr>
          <w:rFonts w:eastAsia="Times New Roman" w:cs="Times New Roman"/>
          <w:b/>
          <w:bCs/>
          <w:sz w:val="26"/>
          <w:szCs w:val="26"/>
        </w:rPr>
      </w:pPr>
      <w:r w:rsidRPr="00A22FCC">
        <w:rPr>
          <w:rFonts w:eastAsia="Times New Roman" w:cs="Times New Roman"/>
          <w:b/>
          <w:bCs/>
          <w:sz w:val="26"/>
          <w:szCs w:val="26"/>
        </w:rPr>
        <w:t xml:space="preserve">Q-1 Choose the correct Answer </w:t>
      </w:r>
      <w:r w:rsidR="00660F6D" w:rsidRPr="00A22FCC">
        <w:rPr>
          <w:rFonts w:eastAsia="Times New Roman" w:cs="Times New Roman"/>
          <w:b/>
          <w:bCs/>
          <w:sz w:val="26"/>
          <w:szCs w:val="26"/>
        </w:rPr>
        <w:t xml:space="preserve">from the given </w:t>
      </w:r>
      <w:r w:rsidR="00BC56E3" w:rsidRPr="00A22FCC">
        <w:rPr>
          <w:rFonts w:eastAsia="Times New Roman" w:cs="Times New Roman"/>
          <w:b/>
          <w:bCs/>
          <w:sz w:val="26"/>
          <w:szCs w:val="26"/>
        </w:rPr>
        <w:t>choice (Any</w:t>
      </w:r>
      <w:r w:rsidR="00660F6D" w:rsidRPr="00A22FCC">
        <w:rPr>
          <w:rFonts w:eastAsia="Times New Roman" w:cs="Times New Roman"/>
          <w:b/>
          <w:bCs/>
          <w:sz w:val="26"/>
          <w:szCs w:val="26"/>
        </w:rPr>
        <w:t xml:space="preserve"> </w:t>
      </w:r>
      <w:r w:rsidR="00A22FCC">
        <w:rPr>
          <w:rFonts w:eastAsia="Times New Roman" w:cs="Times New Roman"/>
          <w:b/>
          <w:bCs/>
          <w:sz w:val="26"/>
          <w:szCs w:val="26"/>
        </w:rPr>
        <w:t>5</w:t>
      </w:r>
      <w:r w:rsidR="00BC56E3" w:rsidRPr="00A22FCC">
        <w:rPr>
          <w:rFonts w:eastAsia="Times New Roman" w:cs="Times New Roman"/>
          <w:b/>
          <w:bCs/>
          <w:sz w:val="26"/>
          <w:szCs w:val="26"/>
        </w:rPr>
        <w:t>)</w:t>
      </w:r>
      <w:r w:rsidR="00660F6D" w:rsidRPr="00A22FCC">
        <w:rPr>
          <w:rFonts w:eastAsia="Times New Roman" w:cs="Times New Roman"/>
          <w:b/>
          <w:bCs/>
          <w:sz w:val="26"/>
          <w:szCs w:val="26"/>
        </w:rPr>
        <w:t xml:space="preserve">   </w:t>
      </w:r>
      <w:r w:rsidR="00A22FCC">
        <w:rPr>
          <w:rFonts w:eastAsia="Times New Roman" w:cs="Times New Roman"/>
          <w:b/>
          <w:bCs/>
          <w:sz w:val="26"/>
          <w:szCs w:val="26"/>
        </w:rPr>
        <w:t xml:space="preserve">                  </w:t>
      </w:r>
      <w:r w:rsidR="00C62BA2" w:rsidRPr="00A22FCC">
        <w:rPr>
          <w:rFonts w:eastAsia="Times New Roman" w:cs="Times New Roman"/>
          <w:b/>
          <w:bCs/>
          <w:sz w:val="26"/>
          <w:szCs w:val="26"/>
        </w:rPr>
        <w:t>10</w:t>
      </w:r>
      <w:r w:rsidR="00660F6D" w:rsidRPr="00A22FCC">
        <w:rPr>
          <w:rFonts w:eastAsia="Times New Roman" w:cs="Times New Roman"/>
          <w:b/>
          <w:bCs/>
          <w:sz w:val="26"/>
          <w:szCs w:val="26"/>
        </w:rPr>
        <w:t xml:space="preserve"> marks </w:t>
      </w:r>
    </w:p>
    <w:p w:rsidR="00A22FCC" w:rsidRPr="007E76DB" w:rsidRDefault="00E016C2" w:rsidP="00E016C2">
      <w:pPr>
        <w:pStyle w:val="ListParagraph"/>
        <w:numPr>
          <w:ilvl w:val="0"/>
          <w:numId w:val="8"/>
        </w:numPr>
        <w:ind w:left="360"/>
        <w:rPr>
          <w:rFonts w:eastAsia="Times New Roman" w:cs="Times New Roman"/>
          <w:b/>
          <w:bCs/>
          <w:sz w:val="24"/>
          <w:szCs w:val="24"/>
        </w:rPr>
      </w:pPr>
      <w:r w:rsidRPr="007E76DB">
        <w:rPr>
          <w:rFonts w:eastAsia="Times New Roman" w:cs="Times New Roman"/>
          <w:b/>
          <w:bCs/>
          <w:sz w:val="24"/>
          <w:szCs w:val="24"/>
        </w:rPr>
        <w:t xml:space="preserve">Who maintains Foreign exchange reserves of </w:t>
      </w:r>
      <w:r w:rsidR="00A22FCC" w:rsidRPr="007E76DB">
        <w:rPr>
          <w:rFonts w:eastAsia="Times New Roman" w:cs="Times New Roman"/>
          <w:b/>
          <w:bCs/>
          <w:sz w:val="24"/>
          <w:szCs w:val="24"/>
        </w:rPr>
        <w:t>India</w:t>
      </w:r>
      <w:r w:rsidRPr="007E76DB">
        <w:rPr>
          <w:rFonts w:eastAsia="Times New Roman" w:cs="Times New Roman"/>
          <w:b/>
          <w:bCs/>
          <w:sz w:val="24"/>
          <w:szCs w:val="24"/>
        </w:rPr>
        <w:t xml:space="preserve"> – </w:t>
      </w:r>
    </w:p>
    <w:p w:rsidR="00A22FCC" w:rsidRDefault="00E016C2" w:rsidP="00A22FCC">
      <w:pPr>
        <w:pStyle w:val="ListParagraph"/>
        <w:numPr>
          <w:ilvl w:val="0"/>
          <w:numId w:val="10"/>
        </w:numPr>
        <w:rPr>
          <w:rFonts w:eastAsia="Times New Roman" w:cstheme="minorHAnsi"/>
          <w:sz w:val="24"/>
          <w:szCs w:val="24"/>
        </w:rPr>
      </w:pPr>
      <w:r w:rsidRPr="00A22FCC">
        <w:rPr>
          <w:rFonts w:eastAsia="Times New Roman" w:cstheme="minorHAnsi"/>
          <w:sz w:val="24"/>
          <w:szCs w:val="24"/>
        </w:rPr>
        <w:t xml:space="preserve">Reserve Bank of India </w:t>
      </w:r>
    </w:p>
    <w:p w:rsidR="00E016C2" w:rsidRPr="00A22FCC" w:rsidRDefault="00E016C2" w:rsidP="00A22FCC">
      <w:pPr>
        <w:pStyle w:val="ListParagraph"/>
        <w:numPr>
          <w:ilvl w:val="0"/>
          <w:numId w:val="10"/>
        </w:numPr>
        <w:rPr>
          <w:rFonts w:eastAsia="Times New Roman" w:cstheme="minorHAnsi"/>
          <w:sz w:val="24"/>
          <w:szCs w:val="24"/>
        </w:rPr>
      </w:pPr>
      <w:r w:rsidRPr="00A22FCC">
        <w:rPr>
          <w:rFonts w:eastAsia="Times New Roman" w:cstheme="minorHAnsi"/>
          <w:sz w:val="24"/>
          <w:szCs w:val="24"/>
        </w:rPr>
        <w:t xml:space="preserve"> FEDAI</w:t>
      </w:r>
    </w:p>
    <w:p w:rsidR="00E016C2" w:rsidRPr="00A22FCC" w:rsidRDefault="00A22FCC" w:rsidP="00A22FCC">
      <w:pPr>
        <w:rPr>
          <w:rFonts w:eastAsia="Times New Roman" w:cstheme="minorHAnsi"/>
          <w:sz w:val="24"/>
          <w:szCs w:val="24"/>
        </w:rPr>
      </w:pPr>
      <w:r w:rsidRPr="007E76DB">
        <w:rPr>
          <w:rFonts w:eastAsia="Times New Roman" w:cs="Times New Roman"/>
          <w:b/>
          <w:bCs/>
          <w:sz w:val="24"/>
          <w:szCs w:val="24"/>
        </w:rPr>
        <w:t>B)</w:t>
      </w:r>
      <w:r w:rsidR="00997A50" w:rsidRPr="007E76DB">
        <w:rPr>
          <w:rFonts w:eastAsia="Times New Roman" w:cs="Times New Roman"/>
          <w:b/>
          <w:bCs/>
          <w:sz w:val="24"/>
          <w:szCs w:val="24"/>
        </w:rPr>
        <w:t xml:space="preserve">  SEZ is deemed to be a foreign territory for the purpose of trade operations and tax treatment </w:t>
      </w:r>
      <w:r w:rsidRPr="007E76DB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97A50" w:rsidRPr="00A22FCC">
        <w:rPr>
          <w:rFonts w:eastAsia="Times New Roman" w:cstheme="minorHAnsi"/>
          <w:sz w:val="24"/>
          <w:szCs w:val="24"/>
        </w:rPr>
        <w:t>(</w:t>
      </w:r>
      <w:proofErr w:type="spellStart"/>
      <w:r w:rsidR="00997A50" w:rsidRPr="00A22FCC">
        <w:rPr>
          <w:rFonts w:eastAsia="Times New Roman" w:cstheme="minorHAnsi"/>
          <w:sz w:val="24"/>
          <w:szCs w:val="24"/>
        </w:rPr>
        <w:t>i</w:t>
      </w:r>
      <w:proofErr w:type="spellEnd"/>
      <w:r w:rsidR="00997A50" w:rsidRPr="00A22FCC">
        <w:rPr>
          <w:rFonts w:eastAsia="Times New Roman" w:cstheme="minorHAnsi"/>
          <w:sz w:val="24"/>
          <w:szCs w:val="24"/>
        </w:rPr>
        <w:t xml:space="preserve">) </w:t>
      </w:r>
      <w:r w:rsidR="00A513B1" w:rsidRPr="00A22FCC">
        <w:rPr>
          <w:rFonts w:eastAsia="Times New Roman" w:cstheme="minorHAnsi"/>
          <w:sz w:val="24"/>
          <w:szCs w:val="24"/>
        </w:rPr>
        <w:t xml:space="preserve">SEZ </w:t>
      </w:r>
      <w:r w:rsidR="00997A50" w:rsidRPr="00A22FCC">
        <w:rPr>
          <w:rFonts w:eastAsia="Times New Roman" w:cstheme="minorHAnsi"/>
          <w:sz w:val="24"/>
          <w:szCs w:val="24"/>
        </w:rPr>
        <w:t>Exempted</w:t>
      </w:r>
      <w:r w:rsidR="00A513B1" w:rsidRPr="00A22FCC">
        <w:rPr>
          <w:rFonts w:eastAsia="Times New Roman" w:cstheme="minorHAnsi"/>
          <w:sz w:val="24"/>
          <w:szCs w:val="24"/>
        </w:rPr>
        <w:t xml:space="preserve"> from </w:t>
      </w:r>
      <w:r w:rsidR="003D7C9C" w:rsidRPr="00A22FCC">
        <w:rPr>
          <w:rFonts w:eastAsia="Times New Roman" w:cstheme="minorHAnsi"/>
          <w:sz w:val="24"/>
          <w:szCs w:val="24"/>
        </w:rPr>
        <w:t xml:space="preserve">Basic </w:t>
      </w:r>
      <w:r w:rsidR="00A513B1" w:rsidRPr="00A22FCC">
        <w:rPr>
          <w:rFonts w:eastAsia="Times New Roman" w:cstheme="minorHAnsi"/>
          <w:sz w:val="24"/>
          <w:szCs w:val="24"/>
        </w:rPr>
        <w:t>C</w:t>
      </w:r>
      <w:r w:rsidR="00997A50" w:rsidRPr="00A22FCC">
        <w:rPr>
          <w:rFonts w:eastAsia="Times New Roman" w:cstheme="minorHAnsi"/>
          <w:sz w:val="24"/>
          <w:szCs w:val="24"/>
        </w:rPr>
        <w:t xml:space="preserve">ustoms </w:t>
      </w:r>
      <w:r w:rsidR="003D7C9C" w:rsidRPr="00A22FCC">
        <w:rPr>
          <w:rFonts w:eastAsia="Times New Roman" w:cstheme="minorHAnsi"/>
          <w:sz w:val="24"/>
          <w:szCs w:val="24"/>
        </w:rPr>
        <w:t xml:space="preserve">Duties, Safeguard </w:t>
      </w:r>
      <w:proofErr w:type="spellStart"/>
      <w:r w:rsidR="003D7C9C" w:rsidRPr="00A22FCC">
        <w:rPr>
          <w:rFonts w:eastAsia="Times New Roman" w:cstheme="minorHAnsi"/>
          <w:sz w:val="24"/>
          <w:szCs w:val="24"/>
        </w:rPr>
        <w:t>Duties,Anti</w:t>
      </w:r>
      <w:proofErr w:type="spellEnd"/>
      <w:r w:rsidR="003D7C9C" w:rsidRPr="00A22FCC">
        <w:rPr>
          <w:rFonts w:eastAsia="Times New Roman" w:cstheme="minorHAnsi"/>
          <w:sz w:val="24"/>
          <w:szCs w:val="24"/>
        </w:rPr>
        <w:t xml:space="preserve">-dumping </w:t>
      </w:r>
      <w:proofErr w:type="spellStart"/>
      <w:r w:rsidR="003D7C9C" w:rsidRPr="00A22FCC">
        <w:rPr>
          <w:rFonts w:eastAsia="Times New Roman" w:cstheme="minorHAnsi"/>
          <w:sz w:val="24"/>
          <w:szCs w:val="24"/>
        </w:rPr>
        <w:t>duties,</w:t>
      </w:r>
      <w:r w:rsidR="00840EB7" w:rsidRPr="00A22FCC">
        <w:rPr>
          <w:rFonts w:eastAsia="Times New Roman" w:cstheme="minorHAnsi"/>
          <w:sz w:val="24"/>
          <w:szCs w:val="24"/>
        </w:rPr>
        <w:t>GST</w:t>
      </w:r>
      <w:proofErr w:type="spellEnd"/>
      <w:r w:rsidR="00840EB7" w:rsidRPr="00A22FCC">
        <w:rPr>
          <w:rFonts w:eastAsia="Times New Roman" w:cstheme="minorHAnsi"/>
          <w:sz w:val="24"/>
          <w:szCs w:val="24"/>
        </w:rPr>
        <w:t>,</w:t>
      </w:r>
      <w:r w:rsidR="007C4ABA" w:rsidRPr="00A22FCC">
        <w:rPr>
          <w:rFonts w:eastAsia="Times New Roman" w:cstheme="minorHAnsi"/>
          <w:sz w:val="24"/>
          <w:szCs w:val="24"/>
        </w:rPr>
        <w:t xml:space="preserve"> Income</w:t>
      </w:r>
      <w:r w:rsidR="00997A50" w:rsidRPr="00A22FCC">
        <w:rPr>
          <w:rFonts w:eastAsia="Times New Roman" w:cstheme="minorHAnsi"/>
          <w:sz w:val="24"/>
          <w:szCs w:val="24"/>
        </w:rPr>
        <w:t xml:space="preserve"> tax</w:t>
      </w:r>
      <w:r w:rsidR="00840EB7" w:rsidRPr="00A22FCC">
        <w:rPr>
          <w:rFonts w:eastAsia="Times New Roman" w:cstheme="minorHAnsi"/>
          <w:sz w:val="24"/>
          <w:szCs w:val="24"/>
        </w:rPr>
        <w:t xml:space="preserve">, </w:t>
      </w:r>
      <w:r w:rsidR="00997A50" w:rsidRPr="00A22FCC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997A50" w:rsidRPr="00A22FCC">
        <w:rPr>
          <w:rFonts w:eastAsia="Times New Roman" w:cstheme="minorHAnsi"/>
          <w:sz w:val="24"/>
          <w:szCs w:val="24"/>
        </w:rPr>
        <w:t>(ii)</w:t>
      </w:r>
      <w:r w:rsidR="003D7C9C" w:rsidRPr="00A22FCC">
        <w:rPr>
          <w:rFonts w:eastAsia="Times New Roman" w:cstheme="minorHAnsi"/>
          <w:sz w:val="24"/>
          <w:szCs w:val="24"/>
        </w:rPr>
        <w:t xml:space="preserve"> OR</w:t>
      </w:r>
      <w:r w:rsidR="00815625" w:rsidRPr="00A22FCC">
        <w:rPr>
          <w:rFonts w:eastAsia="Times New Roman" w:cstheme="minorHAnsi"/>
          <w:sz w:val="24"/>
          <w:szCs w:val="24"/>
        </w:rPr>
        <w:t xml:space="preserve"> only</w:t>
      </w:r>
      <w:r w:rsidR="007C4ABA" w:rsidRPr="00A22FCC">
        <w:rPr>
          <w:rFonts w:eastAsia="Times New Roman" w:cstheme="minorHAnsi"/>
          <w:sz w:val="24"/>
          <w:szCs w:val="24"/>
        </w:rPr>
        <w:t xml:space="preserve"> E</w:t>
      </w:r>
      <w:r w:rsidR="002347D3" w:rsidRPr="00A22FCC">
        <w:rPr>
          <w:rFonts w:eastAsia="Times New Roman" w:cstheme="minorHAnsi"/>
          <w:sz w:val="24"/>
          <w:szCs w:val="24"/>
        </w:rPr>
        <w:t>xempted</w:t>
      </w:r>
      <w:r w:rsidR="007C4ABA" w:rsidRPr="00A22FCC">
        <w:rPr>
          <w:rFonts w:eastAsia="Times New Roman" w:cstheme="minorHAnsi"/>
          <w:sz w:val="24"/>
          <w:szCs w:val="24"/>
        </w:rPr>
        <w:t xml:space="preserve"> from</w:t>
      </w:r>
      <w:r w:rsidR="002347D3" w:rsidRPr="00A22FCC">
        <w:rPr>
          <w:rFonts w:eastAsia="Times New Roman" w:cstheme="minorHAnsi"/>
          <w:sz w:val="24"/>
          <w:szCs w:val="24"/>
        </w:rPr>
        <w:t xml:space="preserve"> </w:t>
      </w:r>
      <w:r w:rsidR="007C4ABA" w:rsidRPr="00A22FCC">
        <w:rPr>
          <w:rFonts w:eastAsia="Times New Roman" w:cstheme="minorHAnsi"/>
          <w:sz w:val="24"/>
          <w:szCs w:val="24"/>
        </w:rPr>
        <w:t>Anti-Dumping</w:t>
      </w:r>
      <w:r w:rsidR="00815625" w:rsidRPr="00A22FCC">
        <w:rPr>
          <w:rFonts w:eastAsia="Times New Roman" w:cstheme="minorHAnsi"/>
          <w:sz w:val="24"/>
          <w:szCs w:val="24"/>
        </w:rPr>
        <w:t xml:space="preserve"> duty</w:t>
      </w:r>
    </w:p>
    <w:p w:rsidR="00B245DA" w:rsidRPr="00A22FCC" w:rsidRDefault="00815625" w:rsidP="00A57FBA">
      <w:pPr>
        <w:rPr>
          <w:rFonts w:eastAsia="Times New Roman" w:cstheme="minorHAnsi"/>
          <w:sz w:val="24"/>
          <w:szCs w:val="24"/>
        </w:rPr>
      </w:pPr>
      <w:r w:rsidRPr="007E76DB">
        <w:rPr>
          <w:rFonts w:eastAsia="Times New Roman" w:cs="Times New Roman"/>
          <w:b/>
          <w:bCs/>
          <w:sz w:val="24"/>
          <w:szCs w:val="24"/>
        </w:rPr>
        <w:t xml:space="preserve">C) </w:t>
      </w:r>
      <w:r w:rsidR="00A57FBA" w:rsidRPr="007E76DB">
        <w:rPr>
          <w:rFonts w:eastAsia="Times New Roman" w:cs="Times New Roman"/>
          <w:b/>
          <w:bCs/>
          <w:sz w:val="24"/>
          <w:szCs w:val="24"/>
        </w:rPr>
        <w:t>In a Bill of Lading, the ‘</w:t>
      </w:r>
      <w:proofErr w:type="spellStart"/>
      <w:r w:rsidR="00A57FBA" w:rsidRPr="007E76DB">
        <w:rPr>
          <w:rFonts w:eastAsia="Times New Roman" w:cs="Times New Roman"/>
          <w:b/>
          <w:bCs/>
          <w:sz w:val="24"/>
          <w:szCs w:val="24"/>
        </w:rPr>
        <w:t>Consignee’is</w:t>
      </w:r>
      <w:proofErr w:type="spellEnd"/>
      <w:r w:rsidR="00A57FBA" w:rsidRPr="007E76DB">
        <w:rPr>
          <w:rFonts w:eastAsia="Times New Roman" w:cs="Times New Roman"/>
          <w:b/>
          <w:bCs/>
          <w:sz w:val="24"/>
          <w:szCs w:val="24"/>
        </w:rPr>
        <w:t xml:space="preserve">: </w:t>
      </w:r>
      <w:r w:rsidR="00A22FCC" w:rsidRPr="007E76DB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A57FBA" w:rsidRPr="00A22FCC">
        <w:rPr>
          <w:rFonts w:eastAsia="Times New Roman" w:cstheme="minorHAnsi"/>
          <w:sz w:val="24"/>
          <w:szCs w:val="24"/>
        </w:rPr>
        <w:t>(</w:t>
      </w:r>
      <w:proofErr w:type="spellStart"/>
      <w:r w:rsidR="00A57FBA" w:rsidRPr="00A22FCC">
        <w:rPr>
          <w:rFonts w:eastAsia="Times New Roman" w:cstheme="minorHAnsi"/>
          <w:sz w:val="24"/>
          <w:szCs w:val="24"/>
        </w:rPr>
        <w:t>i</w:t>
      </w:r>
      <w:proofErr w:type="spellEnd"/>
      <w:r w:rsidR="00A57FBA" w:rsidRPr="00A22FCC">
        <w:rPr>
          <w:rFonts w:eastAsia="Times New Roman" w:cstheme="minorHAnsi"/>
          <w:sz w:val="24"/>
          <w:szCs w:val="24"/>
        </w:rPr>
        <w:t xml:space="preserve">) The Exporter </w:t>
      </w:r>
      <w:r w:rsidR="00A22FCC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A57FBA" w:rsidRPr="00A22FCC">
        <w:rPr>
          <w:rFonts w:eastAsia="Times New Roman" w:cstheme="minorHAnsi"/>
          <w:sz w:val="24"/>
          <w:szCs w:val="24"/>
        </w:rPr>
        <w:t xml:space="preserve">(ii) The Person entitled to take delivery </w:t>
      </w:r>
      <w:r w:rsidR="00A22FCC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</w:t>
      </w:r>
      <w:r w:rsidR="00A57FBA" w:rsidRPr="00A22FCC">
        <w:rPr>
          <w:rFonts w:eastAsia="Times New Roman" w:cstheme="minorHAnsi"/>
          <w:sz w:val="24"/>
          <w:szCs w:val="24"/>
        </w:rPr>
        <w:t xml:space="preserve">(iii)The Shipping company </w:t>
      </w:r>
      <w:r w:rsidR="00A22FCC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A57FBA" w:rsidRPr="00A22FCC">
        <w:rPr>
          <w:rFonts w:eastAsia="Times New Roman" w:cstheme="minorHAnsi"/>
          <w:sz w:val="24"/>
          <w:szCs w:val="24"/>
        </w:rPr>
        <w:t xml:space="preserve">(iv) None of the above </w:t>
      </w:r>
    </w:p>
    <w:p w:rsidR="006F290D" w:rsidRPr="00A22FCC" w:rsidRDefault="00B24FAA" w:rsidP="002E464C">
      <w:pPr>
        <w:rPr>
          <w:rFonts w:eastAsia="Times New Roman" w:cstheme="minorHAnsi"/>
          <w:sz w:val="24"/>
          <w:szCs w:val="24"/>
        </w:rPr>
      </w:pPr>
      <w:r w:rsidRPr="007E76DB">
        <w:rPr>
          <w:rFonts w:eastAsia="Times New Roman" w:cs="Times New Roman"/>
          <w:b/>
          <w:bCs/>
          <w:sz w:val="24"/>
          <w:szCs w:val="24"/>
        </w:rPr>
        <w:t>D) LCL</w:t>
      </w:r>
      <w:r w:rsidR="00A22FCC" w:rsidRPr="007E76DB">
        <w:rPr>
          <w:rFonts w:eastAsia="Times New Roman" w:cs="Times New Roman"/>
          <w:b/>
          <w:bCs/>
          <w:sz w:val="24"/>
          <w:szCs w:val="24"/>
        </w:rPr>
        <w:t>(</w:t>
      </w:r>
      <w:r w:rsidR="002347D3" w:rsidRPr="007E76DB">
        <w:rPr>
          <w:rFonts w:eastAsia="Times New Roman" w:cs="Times New Roman"/>
          <w:b/>
          <w:bCs/>
          <w:sz w:val="24"/>
          <w:szCs w:val="24"/>
        </w:rPr>
        <w:t>L</w:t>
      </w:r>
      <w:r w:rsidR="00A22FCC" w:rsidRPr="007E76DB">
        <w:rPr>
          <w:rFonts w:eastAsia="Times New Roman" w:cs="Times New Roman"/>
          <w:b/>
          <w:bCs/>
          <w:sz w:val="24"/>
          <w:szCs w:val="24"/>
        </w:rPr>
        <w:t>ess container Load) and FCL (</w:t>
      </w:r>
      <w:r w:rsidRPr="007E76DB">
        <w:rPr>
          <w:rFonts w:eastAsia="Times New Roman" w:cs="Times New Roman"/>
          <w:b/>
          <w:bCs/>
          <w:sz w:val="24"/>
          <w:szCs w:val="24"/>
        </w:rPr>
        <w:t xml:space="preserve">Full </w:t>
      </w:r>
      <w:r w:rsidR="00A22FCC" w:rsidRPr="007E76DB">
        <w:rPr>
          <w:rFonts w:eastAsia="Times New Roman" w:cs="Times New Roman"/>
          <w:b/>
          <w:bCs/>
          <w:sz w:val="24"/>
          <w:szCs w:val="24"/>
        </w:rPr>
        <w:t>container Load</w:t>
      </w:r>
      <w:r w:rsidRPr="007E76DB">
        <w:rPr>
          <w:rFonts w:eastAsia="Times New Roman" w:cs="Times New Roman"/>
          <w:b/>
          <w:bCs/>
          <w:sz w:val="24"/>
          <w:szCs w:val="24"/>
        </w:rPr>
        <w:t>) –</w:t>
      </w:r>
      <w:r w:rsidR="00A22FCC" w:rsidRPr="007E76DB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Pr="00A22FCC">
        <w:rPr>
          <w:rFonts w:eastAsia="Times New Roman" w:cstheme="minorHAnsi"/>
          <w:sz w:val="24"/>
          <w:szCs w:val="24"/>
        </w:rPr>
        <w:t>(</w:t>
      </w:r>
      <w:proofErr w:type="spellStart"/>
      <w:r w:rsidRPr="00A22FCC">
        <w:rPr>
          <w:rFonts w:eastAsia="Times New Roman" w:cstheme="minorHAnsi"/>
          <w:sz w:val="24"/>
          <w:szCs w:val="24"/>
        </w:rPr>
        <w:t>i</w:t>
      </w:r>
      <w:proofErr w:type="spellEnd"/>
      <w:r w:rsidRPr="00A22FCC">
        <w:rPr>
          <w:rFonts w:eastAsia="Times New Roman" w:cstheme="minorHAnsi"/>
          <w:sz w:val="24"/>
          <w:szCs w:val="24"/>
        </w:rPr>
        <w:t xml:space="preserve">) Same Ocean freight </w:t>
      </w:r>
      <w:r w:rsidR="002347D3" w:rsidRPr="00A22FCC">
        <w:rPr>
          <w:rFonts w:eastAsia="Times New Roman" w:cstheme="minorHAnsi"/>
          <w:sz w:val="24"/>
          <w:szCs w:val="24"/>
        </w:rPr>
        <w:t>Cost</w:t>
      </w:r>
      <w:r w:rsidR="00A22FCC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A22FCC">
        <w:rPr>
          <w:rFonts w:eastAsia="Times New Roman" w:cstheme="minorHAnsi"/>
          <w:sz w:val="24"/>
          <w:szCs w:val="24"/>
        </w:rPr>
        <w:t>(ii) Different ocean Freight</w:t>
      </w:r>
      <w:r w:rsidR="002347D3" w:rsidRPr="00A22FCC">
        <w:rPr>
          <w:rFonts w:eastAsia="Times New Roman" w:cstheme="minorHAnsi"/>
          <w:sz w:val="24"/>
          <w:szCs w:val="24"/>
        </w:rPr>
        <w:t xml:space="preserve"> Cost </w:t>
      </w:r>
    </w:p>
    <w:p w:rsidR="004216D3" w:rsidRPr="00A22FCC" w:rsidRDefault="006F290D" w:rsidP="005C4A4F">
      <w:pPr>
        <w:rPr>
          <w:rFonts w:eastAsia="Times New Roman" w:cstheme="minorHAnsi"/>
          <w:sz w:val="24"/>
          <w:szCs w:val="24"/>
        </w:rPr>
      </w:pPr>
      <w:r w:rsidRPr="007E76DB">
        <w:rPr>
          <w:rFonts w:eastAsia="Times New Roman" w:cs="Times New Roman"/>
          <w:b/>
          <w:bCs/>
          <w:sz w:val="24"/>
          <w:szCs w:val="24"/>
        </w:rPr>
        <w:t xml:space="preserve">E) </w:t>
      </w:r>
      <w:r w:rsidR="005C4A4F" w:rsidRPr="007E76DB">
        <w:rPr>
          <w:rFonts w:eastAsia="Times New Roman" w:cs="Times New Roman"/>
          <w:b/>
          <w:bCs/>
          <w:sz w:val="24"/>
          <w:szCs w:val="24"/>
        </w:rPr>
        <w:t>The requirements for completion of an Insurance cert</w:t>
      </w:r>
      <w:r w:rsidR="00D701CD" w:rsidRPr="007E76DB">
        <w:rPr>
          <w:rFonts w:eastAsia="Times New Roman" w:cs="Times New Roman"/>
          <w:b/>
          <w:bCs/>
          <w:sz w:val="24"/>
          <w:szCs w:val="24"/>
        </w:rPr>
        <w:t>i</w:t>
      </w:r>
      <w:r w:rsidR="005C4A4F" w:rsidRPr="007E76DB">
        <w:rPr>
          <w:rFonts w:eastAsia="Times New Roman" w:cs="Times New Roman"/>
          <w:b/>
          <w:bCs/>
          <w:sz w:val="24"/>
          <w:szCs w:val="24"/>
        </w:rPr>
        <w:t>ficate</w:t>
      </w:r>
      <w:r w:rsidR="00D701CD" w:rsidRPr="007E76DB">
        <w:rPr>
          <w:rFonts w:eastAsia="Times New Roman" w:cs="Times New Roman"/>
          <w:b/>
          <w:bCs/>
          <w:sz w:val="24"/>
          <w:szCs w:val="24"/>
        </w:rPr>
        <w:t xml:space="preserve"> include </w:t>
      </w:r>
      <w:r w:rsidR="00A22FCC" w:rsidRPr="007E76DB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D701CD" w:rsidRPr="00A22FCC">
        <w:rPr>
          <w:rFonts w:eastAsia="Times New Roman" w:cstheme="minorHAnsi"/>
          <w:sz w:val="24"/>
          <w:szCs w:val="24"/>
        </w:rPr>
        <w:t>(</w:t>
      </w:r>
      <w:proofErr w:type="spellStart"/>
      <w:r w:rsidR="00D701CD" w:rsidRPr="00A22FCC">
        <w:rPr>
          <w:rFonts w:eastAsia="Times New Roman" w:cstheme="minorHAnsi"/>
          <w:sz w:val="24"/>
          <w:szCs w:val="24"/>
        </w:rPr>
        <w:t>i</w:t>
      </w:r>
      <w:proofErr w:type="spellEnd"/>
      <w:r w:rsidR="00D701CD" w:rsidRPr="00A22FCC">
        <w:rPr>
          <w:rFonts w:eastAsia="Times New Roman" w:cstheme="minorHAnsi"/>
          <w:sz w:val="24"/>
          <w:szCs w:val="24"/>
        </w:rPr>
        <w:t xml:space="preserve">) The name of the vessel or Flight details </w:t>
      </w:r>
      <w:r w:rsidR="007E76DB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</w:t>
      </w:r>
      <w:r w:rsidR="00D701CD" w:rsidRPr="00A22FCC">
        <w:rPr>
          <w:rFonts w:eastAsia="Times New Roman" w:cstheme="minorHAnsi"/>
          <w:sz w:val="24"/>
          <w:szCs w:val="24"/>
        </w:rPr>
        <w:t>(ii)</w:t>
      </w:r>
      <w:r w:rsidR="005C4A4F" w:rsidRPr="00A22FCC">
        <w:rPr>
          <w:rFonts w:eastAsia="Times New Roman" w:cstheme="minorHAnsi"/>
          <w:sz w:val="24"/>
          <w:szCs w:val="24"/>
        </w:rPr>
        <w:t xml:space="preserve"> </w:t>
      </w:r>
      <w:r w:rsidR="00D701CD" w:rsidRPr="00A22FCC">
        <w:rPr>
          <w:rFonts w:eastAsia="Times New Roman" w:cstheme="minorHAnsi"/>
          <w:sz w:val="24"/>
          <w:szCs w:val="24"/>
        </w:rPr>
        <w:t xml:space="preserve">The place from where insurance is to commence </w:t>
      </w:r>
      <w:r w:rsidR="007E76DB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</w:t>
      </w:r>
      <w:r w:rsidR="00D701CD" w:rsidRPr="00A22FCC">
        <w:rPr>
          <w:rFonts w:eastAsia="Times New Roman" w:cstheme="minorHAnsi"/>
          <w:sz w:val="24"/>
          <w:szCs w:val="24"/>
        </w:rPr>
        <w:t xml:space="preserve">(iii)Marks and numbers to agree with those on other documents </w:t>
      </w:r>
      <w:r w:rsidR="007E76DB">
        <w:rPr>
          <w:rFonts w:eastAsia="Times New Roman" w:cstheme="minorHAnsi"/>
          <w:sz w:val="24"/>
          <w:szCs w:val="24"/>
        </w:rPr>
        <w:t xml:space="preserve">                                                                          </w:t>
      </w:r>
      <w:r w:rsidR="00D701CD" w:rsidRPr="00A22FCC">
        <w:rPr>
          <w:rFonts w:eastAsia="Times New Roman" w:cstheme="minorHAnsi"/>
          <w:sz w:val="24"/>
          <w:szCs w:val="24"/>
        </w:rPr>
        <w:t xml:space="preserve">(iv) All of the above  </w:t>
      </w:r>
    </w:p>
    <w:p w:rsidR="009B6FB9" w:rsidRDefault="009B6FB9" w:rsidP="009B6FB9">
      <w:pPr>
        <w:rPr>
          <w:rFonts w:eastAsia="Times New Roman" w:cstheme="minorHAnsi"/>
          <w:sz w:val="24"/>
          <w:szCs w:val="24"/>
        </w:rPr>
      </w:pPr>
      <w:r w:rsidRPr="007E76DB">
        <w:rPr>
          <w:rFonts w:eastAsia="Times New Roman" w:cs="Times New Roman"/>
          <w:b/>
          <w:bCs/>
          <w:sz w:val="24"/>
          <w:szCs w:val="24"/>
        </w:rPr>
        <w:t xml:space="preserve">F) </w:t>
      </w:r>
      <w:r w:rsidR="00341045" w:rsidRPr="007E76DB">
        <w:rPr>
          <w:rFonts w:eastAsia="Times New Roman" w:cs="Times New Roman"/>
          <w:b/>
          <w:bCs/>
          <w:sz w:val="24"/>
          <w:szCs w:val="24"/>
        </w:rPr>
        <w:t>Post –shipme</w:t>
      </w:r>
      <w:r w:rsidR="00A22FCC" w:rsidRPr="007E76DB">
        <w:rPr>
          <w:rFonts w:eastAsia="Times New Roman" w:cs="Times New Roman"/>
          <w:b/>
          <w:bCs/>
          <w:sz w:val="24"/>
          <w:szCs w:val="24"/>
        </w:rPr>
        <w:t>nt Finance is provided against</w:t>
      </w:r>
      <w:r w:rsidR="00A22FCC">
        <w:rPr>
          <w:rFonts w:eastAsia="Times New Roman" w:cstheme="minorHAnsi"/>
          <w:sz w:val="24"/>
          <w:szCs w:val="24"/>
        </w:rPr>
        <w:t xml:space="preserve"> </w:t>
      </w:r>
      <w:r w:rsidR="007E76DB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</w:t>
      </w:r>
      <w:r w:rsidR="00341045" w:rsidRPr="00A22FCC">
        <w:rPr>
          <w:rFonts w:eastAsia="Times New Roman" w:cstheme="minorHAnsi"/>
          <w:sz w:val="24"/>
          <w:szCs w:val="24"/>
        </w:rPr>
        <w:t>(</w:t>
      </w:r>
      <w:proofErr w:type="spellStart"/>
      <w:r w:rsidR="00341045" w:rsidRPr="00A22FCC">
        <w:rPr>
          <w:rFonts w:eastAsia="Times New Roman" w:cstheme="minorHAnsi"/>
          <w:sz w:val="24"/>
          <w:szCs w:val="24"/>
        </w:rPr>
        <w:t>i</w:t>
      </w:r>
      <w:proofErr w:type="spellEnd"/>
      <w:r w:rsidR="00341045" w:rsidRPr="00A22FCC">
        <w:rPr>
          <w:rFonts w:eastAsia="Times New Roman" w:cstheme="minorHAnsi"/>
          <w:sz w:val="24"/>
          <w:szCs w:val="24"/>
        </w:rPr>
        <w:t xml:space="preserve">) Evidence of Shipment of Goods </w:t>
      </w:r>
      <w:r w:rsidR="007E76DB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341045" w:rsidRPr="00A22FCC">
        <w:rPr>
          <w:rFonts w:eastAsia="Times New Roman" w:cstheme="minorHAnsi"/>
          <w:sz w:val="24"/>
          <w:szCs w:val="24"/>
        </w:rPr>
        <w:t xml:space="preserve">(ii) </w:t>
      </w:r>
      <w:r w:rsidR="005C4A4F" w:rsidRPr="00A22FCC">
        <w:rPr>
          <w:rFonts w:eastAsia="Times New Roman" w:cstheme="minorHAnsi"/>
          <w:sz w:val="24"/>
          <w:szCs w:val="24"/>
        </w:rPr>
        <w:t xml:space="preserve">Evidence </w:t>
      </w:r>
      <w:r w:rsidR="007E76DB" w:rsidRPr="00A22FCC">
        <w:rPr>
          <w:rFonts w:eastAsia="Times New Roman" w:cstheme="minorHAnsi"/>
          <w:sz w:val="24"/>
          <w:szCs w:val="24"/>
        </w:rPr>
        <w:t>of production</w:t>
      </w:r>
      <w:r w:rsidR="0094689F" w:rsidRPr="00A22FCC">
        <w:rPr>
          <w:rFonts w:eastAsia="Times New Roman" w:cstheme="minorHAnsi"/>
          <w:sz w:val="24"/>
          <w:szCs w:val="24"/>
        </w:rPr>
        <w:t xml:space="preserve"> </w:t>
      </w:r>
      <w:r w:rsidR="005C4A4F" w:rsidRPr="00A22FCC">
        <w:rPr>
          <w:rFonts w:eastAsia="Times New Roman" w:cstheme="minorHAnsi"/>
          <w:sz w:val="24"/>
          <w:szCs w:val="24"/>
        </w:rPr>
        <w:t xml:space="preserve">by the Exporter </w:t>
      </w:r>
      <w:r w:rsidR="007E76DB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</w:t>
      </w:r>
      <w:r w:rsidR="005C4A4F" w:rsidRPr="00A22FCC">
        <w:rPr>
          <w:rFonts w:eastAsia="Times New Roman" w:cstheme="minorHAnsi"/>
          <w:sz w:val="24"/>
          <w:szCs w:val="24"/>
        </w:rPr>
        <w:t xml:space="preserve">(iii) Evidence of acceptance of goods by the importer </w:t>
      </w:r>
    </w:p>
    <w:p w:rsidR="007E76DB" w:rsidRDefault="007E76DB" w:rsidP="009B6FB9">
      <w:pPr>
        <w:rPr>
          <w:rFonts w:eastAsia="Times New Roman" w:cstheme="minorHAnsi"/>
          <w:sz w:val="24"/>
          <w:szCs w:val="24"/>
        </w:rPr>
      </w:pPr>
    </w:p>
    <w:p w:rsidR="007E76DB" w:rsidRDefault="007E76DB" w:rsidP="009B6FB9">
      <w:pPr>
        <w:rPr>
          <w:rFonts w:eastAsia="Times New Roman" w:cstheme="minorHAnsi"/>
          <w:sz w:val="24"/>
          <w:szCs w:val="24"/>
        </w:rPr>
      </w:pPr>
    </w:p>
    <w:p w:rsidR="007E76DB" w:rsidRPr="00A22FCC" w:rsidRDefault="007E76DB" w:rsidP="009B6FB9">
      <w:pPr>
        <w:rPr>
          <w:rFonts w:eastAsia="Times New Roman" w:cstheme="minorHAnsi"/>
          <w:sz w:val="24"/>
          <w:szCs w:val="24"/>
        </w:rPr>
      </w:pPr>
    </w:p>
    <w:p w:rsidR="00B245DA" w:rsidRDefault="009B6FB9" w:rsidP="007E76DB">
      <w:pPr>
        <w:pStyle w:val="ListParagraph"/>
        <w:spacing w:after="0" w:line="240" w:lineRule="auto"/>
        <w:ind w:hanging="360"/>
        <w:jc w:val="both"/>
        <w:rPr>
          <w:rFonts w:eastAsia="Times New Roman" w:cs="Times New Roman"/>
          <w:b/>
          <w:bCs/>
          <w:sz w:val="24"/>
          <w:szCs w:val="24"/>
        </w:rPr>
      </w:pPr>
      <w:r w:rsidRPr="007E76DB">
        <w:rPr>
          <w:rFonts w:eastAsia="Times New Roman" w:cs="Times New Roman"/>
          <w:b/>
          <w:bCs/>
          <w:sz w:val="24"/>
          <w:szCs w:val="24"/>
        </w:rPr>
        <w:lastRenderedPageBreak/>
        <w:t>Q-</w:t>
      </w:r>
      <w:proofErr w:type="gramStart"/>
      <w:r w:rsidRPr="007E76DB">
        <w:rPr>
          <w:rFonts w:eastAsia="Times New Roman" w:cs="Times New Roman"/>
          <w:b/>
          <w:bCs/>
          <w:sz w:val="24"/>
          <w:szCs w:val="24"/>
        </w:rPr>
        <w:t xml:space="preserve">2  </w:t>
      </w:r>
      <w:r w:rsidR="007E76DB">
        <w:rPr>
          <w:rFonts w:eastAsia="Times New Roman" w:cs="Times New Roman"/>
          <w:b/>
          <w:bCs/>
          <w:sz w:val="24"/>
          <w:szCs w:val="24"/>
        </w:rPr>
        <w:t>STATE</w:t>
      </w:r>
      <w:proofErr w:type="gramEnd"/>
      <w:r w:rsidR="007E76DB">
        <w:rPr>
          <w:rFonts w:eastAsia="Times New Roman" w:cs="Times New Roman"/>
          <w:b/>
          <w:bCs/>
          <w:sz w:val="24"/>
          <w:szCs w:val="24"/>
        </w:rPr>
        <w:t xml:space="preserve"> TRUE  OR FALSE  ( ANY 5</w:t>
      </w:r>
      <w:r w:rsidR="00B245DA" w:rsidRPr="007E76DB">
        <w:rPr>
          <w:rFonts w:eastAsia="Times New Roman" w:cs="Times New Roman"/>
          <w:b/>
          <w:bCs/>
          <w:sz w:val="24"/>
          <w:szCs w:val="24"/>
        </w:rPr>
        <w:t xml:space="preserve"> )</w:t>
      </w:r>
      <w:r w:rsidR="007E76D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C62BA2" w:rsidRPr="007E76DB">
        <w:rPr>
          <w:rFonts w:eastAsia="Times New Roman" w:cs="Times New Roman"/>
          <w:b/>
          <w:bCs/>
          <w:sz w:val="24"/>
          <w:szCs w:val="24"/>
        </w:rPr>
        <w:t>10</w:t>
      </w:r>
      <w:r w:rsidR="008C17CE" w:rsidRPr="007E76DB">
        <w:rPr>
          <w:rFonts w:eastAsia="Times New Roman" w:cs="Times New Roman"/>
          <w:b/>
          <w:bCs/>
          <w:sz w:val="24"/>
          <w:szCs w:val="24"/>
        </w:rPr>
        <w:t xml:space="preserve"> marks </w:t>
      </w:r>
    </w:p>
    <w:p w:rsidR="00037A09" w:rsidRPr="007E76DB" w:rsidRDefault="00037A09" w:rsidP="007E76DB">
      <w:pPr>
        <w:pStyle w:val="ListParagraph"/>
        <w:spacing w:after="0" w:line="240" w:lineRule="auto"/>
        <w:ind w:hanging="360"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B14DCF" w:rsidRPr="00037A09" w:rsidRDefault="00B14DCF" w:rsidP="00037A09">
      <w:pPr>
        <w:pStyle w:val="ListParagraph"/>
        <w:numPr>
          <w:ilvl w:val="0"/>
          <w:numId w:val="11"/>
        </w:numPr>
        <w:rPr>
          <w:rFonts w:eastAsia="Times New Roman" w:cs="Times New Roman"/>
          <w:sz w:val="24"/>
          <w:szCs w:val="24"/>
        </w:rPr>
      </w:pPr>
      <w:r w:rsidRPr="00037A09">
        <w:rPr>
          <w:rFonts w:eastAsia="Times New Roman" w:cs="Times New Roman"/>
          <w:sz w:val="24"/>
          <w:szCs w:val="24"/>
        </w:rPr>
        <w:t xml:space="preserve">The Transportation of dangerous goods is controlled and governed by a variety of different regulatory </w:t>
      </w:r>
      <w:r w:rsidR="003E4E0B" w:rsidRPr="00037A09">
        <w:rPr>
          <w:rFonts w:eastAsia="Times New Roman" w:cs="Times New Roman"/>
          <w:sz w:val="24"/>
          <w:szCs w:val="24"/>
        </w:rPr>
        <w:t>Regimes</w:t>
      </w:r>
      <w:r w:rsidRPr="00037A09">
        <w:rPr>
          <w:rFonts w:eastAsia="Times New Roman" w:cs="Times New Roman"/>
          <w:sz w:val="24"/>
          <w:szCs w:val="24"/>
        </w:rPr>
        <w:t xml:space="preserve">, operating at both the national and international levels.  </w:t>
      </w:r>
    </w:p>
    <w:p w:rsidR="00B245DA" w:rsidRPr="00037A09" w:rsidRDefault="00037A09" w:rsidP="00037A09">
      <w:pPr>
        <w:pStyle w:val="ListParagraph"/>
        <w:ind w:hanging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</w:t>
      </w:r>
      <w:r w:rsidR="00B245DA" w:rsidRPr="00037A09">
        <w:rPr>
          <w:rFonts w:eastAsia="Times New Roman" w:cs="Times New Roman"/>
          <w:sz w:val="24"/>
          <w:szCs w:val="24"/>
        </w:rPr>
        <w:t>)</w:t>
      </w:r>
      <w:r w:rsidR="009767A9" w:rsidRPr="00037A09">
        <w:rPr>
          <w:rFonts w:eastAsia="Times New Roman" w:cs="Times New Roman"/>
          <w:sz w:val="24"/>
          <w:szCs w:val="24"/>
        </w:rPr>
        <w:t xml:space="preserve"> </w:t>
      </w:r>
      <w:r w:rsidR="0038204A" w:rsidRPr="00037A09">
        <w:rPr>
          <w:rFonts w:eastAsia="Times New Roman" w:cs="Times New Roman"/>
          <w:sz w:val="24"/>
          <w:szCs w:val="24"/>
        </w:rPr>
        <w:t xml:space="preserve">The 20 </w:t>
      </w:r>
      <w:r w:rsidRPr="00037A09">
        <w:rPr>
          <w:rFonts w:eastAsia="Times New Roman" w:cs="Times New Roman"/>
          <w:sz w:val="24"/>
          <w:szCs w:val="24"/>
        </w:rPr>
        <w:t>ft.</w:t>
      </w:r>
      <w:r w:rsidR="0038204A" w:rsidRPr="00037A09">
        <w:rPr>
          <w:rFonts w:eastAsia="Times New Roman" w:cs="Times New Roman"/>
          <w:sz w:val="24"/>
          <w:szCs w:val="24"/>
        </w:rPr>
        <w:t xml:space="preserve"> open top container and 20ft General purpose </w:t>
      </w:r>
      <w:r w:rsidR="002D6A81" w:rsidRPr="00037A09">
        <w:rPr>
          <w:rFonts w:eastAsia="Times New Roman" w:cs="Times New Roman"/>
          <w:sz w:val="24"/>
          <w:szCs w:val="24"/>
        </w:rPr>
        <w:t>(GP) Contain</w:t>
      </w:r>
      <w:r>
        <w:rPr>
          <w:rFonts w:eastAsia="Times New Roman" w:cs="Times New Roman"/>
          <w:sz w:val="24"/>
          <w:szCs w:val="24"/>
        </w:rPr>
        <w:t>er is different from the design point of view.</w:t>
      </w:r>
      <w:r w:rsidR="002D6A81" w:rsidRPr="00037A09">
        <w:rPr>
          <w:rFonts w:eastAsia="Times New Roman" w:cs="Times New Roman"/>
          <w:sz w:val="24"/>
          <w:szCs w:val="24"/>
        </w:rPr>
        <w:t xml:space="preserve"> </w:t>
      </w:r>
      <w:r w:rsidR="0038204A" w:rsidRPr="00037A09">
        <w:rPr>
          <w:rFonts w:eastAsia="Times New Roman" w:cs="Times New Roman"/>
          <w:sz w:val="24"/>
          <w:szCs w:val="24"/>
        </w:rPr>
        <w:t xml:space="preserve"> </w:t>
      </w:r>
    </w:p>
    <w:p w:rsidR="00B245DA" w:rsidRPr="00037A09" w:rsidRDefault="00037A09" w:rsidP="00037A09">
      <w:pPr>
        <w:pStyle w:val="ListParagraph"/>
        <w:ind w:hanging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3</w:t>
      </w:r>
      <w:r w:rsidR="00B245DA" w:rsidRPr="00037A09">
        <w:rPr>
          <w:rFonts w:eastAsia="Times New Roman" w:cs="Times New Roman"/>
          <w:sz w:val="24"/>
          <w:szCs w:val="24"/>
        </w:rPr>
        <w:t>)</w:t>
      </w:r>
      <w:r w:rsidR="002D6A81" w:rsidRPr="00037A09">
        <w:rPr>
          <w:rFonts w:eastAsia="Times New Roman" w:cs="Times New Roman"/>
          <w:sz w:val="24"/>
          <w:szCs w:val="24"/>
        </w:rPr>
        <w:t xml:space="preserve"> 20 </w:t>
      </w:r>
      <w:r w:rsidRPr="00037A09">
        <w:rPr>
          <w:rFonts w:eastAsia="Times New Roman" w:cs="Times New Roman"/>
          <w:sz w:val="24"/>
          <w:szCs w:val="24"/>
        </w:rPr>
        <w:t>ft.</w:t>
      </w:r>
      <w:r w:rsidR="002D6A81" w:rsidRPr="00037A09">
        <w:rPr>
          <w:rFonts w:eastAsia="Times New Roman" w:cs="Times New Roman"/>
          <w:sz w:val="24"/>
          <w:szCs w:val="24"/>
        </w:rPr>
        <w:t xml:space="preserve"> General purpose (</w:t>
      </w:r>
      <w:r w:rsidRPr="00037A09">
        <w:rPr>
          <w:rFonts w:eastAsia="Times New Roman" w:cs="Times New Roman"/>
          <w:sz w:val="24"/>
          <w:szCs w:val="24"/>
        </w:rPr>
        <w:t>GP) Container</w:t>
      </w:r>
      <w:r w:rsidR="002D6A81" w:rsidRPr="00037A09">
        <w:rPr>
          <w:rFonts w:eastAsia="Times New Roman" w:cs="Times New Roman"/>
          <w:sz w:val="24"/>
          <w:szCs w:val="24"/>
        </w:rPr>
        <w:t xml:space="preserve"> and 40 </w:t>
      </w:r>
      <w:r w:rsidRPr="00037A09">
        <w:rPr>
          <w:rFonts w:eastAsia="Times New Roman" w:cs="Times New Roman"/>
          <w:sz w:val="24"/>
          <w:szCs w:val="24"/>
        </w:rPr>
        <w:t>ft.</w:t>
      </w:r>
      <w:r w:rsidR="002D6A81" w:rsidRPr="00037A09">
        <w:rPr>
          <w:rFonts w:eastAsia="Times New Roman" w:cs="Times New Roman"/>
          <w:sz w:val="24"/>
          <w:szCs w:val="24"/>
        </w:rPr>
        <w:t xml:space="preserve"> High cube Container having different loading capacity </w:t>
      </w:r>
    </w:p>
    <w:p w:rsidR="00B245DA" w:rsidRPr="00037A09" w:rsidRDefault="00037A09" w:rsidP="00037A09">
      <w:pPr>
        <w:pStyle w:val="ListParagraph"/>
        <w:ind w:hanging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</w:t>
      </w:r>
      <w:r w:rsidR="00B245DA" w:rsidRPr="00037A09">
        <w:rPr>
          <w:rFonts w:eastAsia="Times New Roman" w:cs="Times New Roman"/>
          <w:sz w:val="24"/>
          <w:szCs w:val="24"/>
        </w:rPr>
        <w:t>)</w:t>
      </w:r>
      <w:r w:rsidR="002D6A81" w:rsidRPr="00037A09">
        <w:rPr>
          <w:rFonts w:eastAsia="Times New Roman" w:cs="Times New Roman"/>
          <w:sz w:val="24"/>
          <w:szCs w:val="24"/>
        </w:rPr>
        <w:t xml:space="preserve"> Logistics means activities carried out simultaneously &amp;sequentially to achieve a desired GOAL in least </w:t>
      </w:r>
      <w:r w:rsidR="00AE0742" w:rsidRPr="00037A09">
        <w:rPr>
          <w:rFonts w:eastAsia="Times New Roman" w:cs="Times New Roman"/>
          <w:sz w:val="24"/>
          <w:szCs w:val="24"/>
        </w:rPr>
        <w:t xml:space="preserve">possible TIME and at least COST </w:t>
      </w:r>
      <w:r w:rsidR="002D6A81" w:rsidRPr="00037A09">
        <w:rPr>
          <w:rFonts w:eastAsia="Times New Roman" w:cs="Times New Roman"/>
          <w:sz w:val="24"/>
          <w:szCs w:val="24"/>
        </w:rPr>
        <w:t xml:space="preserve"> </w:t>
      </w:r>
    </w:p>
    <w:p w:rsidR="003A248E" w:rsidRPr="00037A09" w:rsidRDefault="00037A09" w:rsidP="00037A09">
      <w:pPr>
        <w:pStyle w:val="ListParagraph"/>
        <w:ind w:hanging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5</w:t>
      </w:r>
      <w:r w:rsidR="00B245DA" w:rsidRPr="00037A09">
        <w:rPr>
          <w:rFonts w:eastAsia="Times New Roman" w:cs="Times New Roman"/>
          <w:sz w:val="24"/>
          <w:szCs w:val="24"/>
        </w:rPr>
        <w:t>)</w:t>
      </w:r>
      <w:r>
        <w:rPr>
          <w:rFonts w:eastAsia="Times New Roman" w:cs="Times New Roman"/>
          <w:sz w:val="24"/>
          <w:szCs w:val="24"/>
        </w:rPr>
        <w:t xml:space="preserve"> </w:t>
      </w:r>
      <w:r w:rsidR="00AE0742" w:rsidRPr="00037A09">
        <w:rPr>
          <w:rFonts w:eastAsia="Times New Roman" w:cs="Times New Roman"/>
          <w:sz w:val="24"/>
          <w:szCs w:val="24"/>
        </w:rPr>
        <w:t xml:space="preserve">Logistics involve the Integration of INFORMATION, </w:t>
      </w:r>
      <w:proofErr w:type="gramStart"/>
      <w:r w:rsidR="00AE0742" w:rsidRPr="00037A09">
        <w:rPr>
          <w:rFonts w:eastAsia="Times New Roman" w:cs="Times New Roman"/>
          <w:sz w:val="24"/>
          <w:szCs w:val="24"/>
        </w:rPr>
        <w:t>TRANSPORTATION ,INVENTORY</w:t>
      </w:r>
      <w:proofErr w:type="gramEnd"/>
      <w:r w:rsidR="00AE0742" w:rsidRPr="00037A09">
        <w:rPr>
          <w:rFonts w:eastAsia="Times New Roman" w:cs="Times New Roman"/>
          <w:sz w:val="24"/>
          <w:szCs w:val="24"/>
        </w:rPr>
        <w:t xml:space="preserve"> ,</w:t>
      </w:r>
      <w:r w:rsidR="003A248E" w:rsidRPr="00037A09">
        <w:rPr>
          <w:rFonts w:eastAsia="Times New Roman" w:cs="Times New Roman"/>
          <w:sz w:val="24"/>
          <w:szCs w:val="24"/>
        </w:rPr>
        <w:t xml:space="preserve">WAREHOUSING , PACKAGING , MATERIAL HANDLING </w:t>
      </w:r>
    </w:p>
    <w:p w:rsidR="00092B45" w:rsidRPr="00037A09" w:rsidRDefault="00037A09" w:rsidP="00037A09">
      <w:pPr>
        <w:pStyle w:val="ListParagraph"/>
        <w:ind w:hanging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6</w:t>
      </w:r>
      <w:r w:rsidR="00B245DA" w:rsidRPr="00037A09">
        <w:rPr>
          <w:rFonts w:eastAsia="Times New Roman" w:cs="Times New Roman"/>
          <w:sz w:val="24"/>
          <w:szCs w:val="24"/>
        </w:rPr>
        <w:t>)</w:t>
      </w:r>
      <w:r w:rsidR="00FB6D6E" w:rsidRPr="00037A09">
        <w:rPr>
          <w:rFonts w:eastAsia="Times New Roman" w:cs="Times New Roman"/>
          <w:sz w:val="24"/>
          <w:szCs w:val="24"/>
        </w:rPr>
        <w:t xml:space="preserve"> LOGISTICS COSTS ONCE EXPANDED CAN NOT BE REVERSED </w:t>
      </w:r>
    </w:p>
    <w:p w:rsidR="000E4863" w:rsidRDefault="000E4863" w:rsidP="002E464C">
      <w:pPr>
        <w:rPr>
          <w:b/>
          <w:color w:val="FF0000"/>
        </w:rPr>
      </w:pPr>
    </w:p>
    <w:p w:rsidR="007A5839" w:rsidRPr="0099130E" w:rsidRDefault="00037A09" w:rsidP="007A5839">
      <w:pPr>
        <w:spacing w:after="0" w:line="240" w:lineRule="auto"/>
        <w:ind w:left="602" w:hangingChars="250" w:hanging="602"/>
        <w:jc w:val="both"/>
        <w:rPr>
          <w:rFonts w:eastAsia="Times New Roman" w:cs="Times New Roman"/>
          <w:b/>
          <w:bCs/>
          <w:i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Q-3 </w:t>
      </w:r>
      <w:r w:rsidR="007A5839" w:rsidRPr="0099130E">
        <w:rPr>
          <w:rFonts w:eastAsia="Times New Roman" w:cs="Times New Roman"/>
          <w:b/>
          <w:sz w:val="24"/>
          <w:szCs w:val="24"/>
        </w:rPr>
        <w:t>Defi</w:t>
      </w:r>
      <w:r w:rsidR="007A5839" w:rsidRPr="0099130E">
        <w:rPr>
          <w:rFonts w:eastAsia="Times New Roman" w:cs="Times New Roman"/>
          <w:b/>
          <w:bCs/>
          <w:iCs/>
          <w:sz w:val="24"/>
          <w:szCs w:val="24"/>
        </w:rPr>
        <w:t xml:space="preserve">ne the following terms (Any 5)                                                           </w:t>
      </w:r>
      <w:r w:rsidR="007A5839">
        <w:rPr>
          <w:rFonts w:eastAsia="Times New Roman" w:cs="Times New Roman"/>
          <w:b/>
          <w:bCs/>
          <w:iCs/>
          <w:sz w:val="24"/>
          <w:szCs w:val="24"/>
        </w:rPr>
        <w:t xml:space="preserve">                  </w:t>
      </w:r>
      <w:r w:rsidR="007A5839" w:rsidRPr="0099130E">
        <w:rPr>
          <w:rFonts w:eastAsia="Times New Roman" w:cs="Times New Roman"/>
          <w:b/>
          <w:bCs/>
          <w:iCs/>
          <w:sz w:val="24"/>
          <w:szCs w:val="24"/>
        </w:rPr>
        <w:t xml:space="preserve">         </w:t>
      </w:r>
      <w:r w:rsidR="007A5839" w:rsidRPr="0099130E">
        <w:rPr>
          <w:rFonts w:eastAsia="Times New Roman" w:cs="Times New Roman"/>
          <w:b/>
          <w:sz w:val="24"/>
          <w:szCs w:val="24"/>
        </w:rPr>
        <w:t>10 Marks</w:t>
      </w:r>
    </w:p>
    <w:p w:rsidR="002C2981" w:rsidRPr="00037A09" w:rsidRDefault="002C2981" w:rsidP="00037A09">
      <w:pPr>
        <w:spacing w:after="0" w:line="240" w:lineRule="auto"/>
        <w:ind w:left="602" w:hangingChars="250" w:hanging="602"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2C2981" w:rsidRPr="00037A09" w:rsidRDefault="002C2981" w:rsidP="00037A09">
      <w:pPr>
        <w:pStyle w:val="ListParagraph"/>
        <w:rPr>
          <w:rFonts w:eastAsia="Times New Roman" w:cs="Times New Roman"/>
          <w:sz w:val="24"/>
          <w:szCs w:val="24"/>
        </w:rPr>
      </w:pPr>
      <w:r w:rsidRPr="00037A09">
        <w:rPr>
          <w:rFonts w:eastAsia="Times New Roman" w:cs="Times New Roman"/>
          <w:sz w:val="24"/>
          <w:szCs w:val="24"/>
        </w:rPr>
        <w:t xml:space="preserve"> 1)</w:t>
      </w:r>
      <w:r w:rsidR="009B6FB9" w:rsidRPr="00037A09">
        <w:rPr>
          <w:rFonts w:eastAsia="Times New Roman" w:cs="Times New Roman"/>
          <w:sz w:val="24"/>
          <w:szCs w:val="24"/>
        </w:rPr>
        <w:t xml:space="preserve"> </w:t>
      </w:r>
      <w:r w:rsidR="00136167" w:rsidRPr="00037A09">
        <w:rPr>
          <w:rFonts w:eastAsia="Times New Roman" w:cs="Times New Roman"/>
          <w:sz w:val="24"/>
          <w:szCs w:val="24"/>
        </w:rPr>
        <w:t xml:space="preserve">Bill of Exchange </w:t>
      </w:r>
    </w:p>
    <w:p w:rsidR="002C2981" w:rsidRPr="00037A09" w:rsidRDefault="002C2981" w:rsidP="00037A09">
      <w:pPr>
        <w:pStyle w:val="ListParagraph"/>
        <w:rPr>
          <w:rFonts w:eastAsia="Times New Roman" w:cs="Times New Roman"/>
          <w:sz w:val="24"/>
          <w:szCs w:val="24"/>
        </w:rPr>
      </w:pPr>
      <w:r w:rsidRPr="00037A09">
        <w:rPr>
          <w:rFonts w:eastAsia="Times New Roman" w:cs="Times New Roman"/>
          <w:sz w:val="24"/>
          <w:szCs w:val="24"/>
        </w:rPr>
        <w:t xml:space="preserve"> 2)</w:t>
      </w:r>
      <w:r w:rsidR="00136167" w:rsidRPr="00037A09">
        <w:rPr>
          <w:rFonts w:eastAsia="Times New Roman" w:cs="Times New Roman"/>
          <w:sz w:val="24"/>
          <w:szCs w:val="24"/>
        </w:rPr>
        <w:t xml:space="preserve"> Letter of Credit </w:t>
      </w:r>
    </w:p>
    <w:p w:rsidR="002C2981" w:rsidRPr="00037A09" w:rsidRDefault="002C2981" w:rsidP="00037A09">
      <w:pPr>
        <w:pStyle w:val="ListParagraph"/>
        <w:rPr>
          <w:rFonts w:eastAsia="Times New Roman" w:cs="Times New Roman"/>
          <w:sz w:val="24"/>
          <w:szCs w:val="24"/>
        </w:rPr>
      </w:pPr>
      <w:r w:rsidRPr="00037A09">
        <w:rPr>
          <w:rFonts w:eastAsia="Times New Roman" w:cs="Times New Roman"/>
          <w:sz w:val="24"/>
          <w:szCs w:val="24"/>
        </w:rPr>
        <w:t xml:space="preserve"> 3)</w:t>
      </w:r>
      <w:r w:rsidR="00136167" w:rsidRPr="00037A09">
        <w:rPr>
          <w:rFonts w:eastAsia="Times New Roman" w:cs="Times New Roman"/>
          <w:sz w:val="24"/>
          <w:szCs w:val="24"/>
        </w:rPr>
        <w:t xml:space="preserve"> D</w:t>
      </w:r>
      <w:r w:rsidR="008308B0" w:rsidRPr="00037A09">
        <w:rPr>
          <w:rFonts w:eastAsia="Times New Roman" w:cs="Times New Roman"/>
          <w:sz w:val="24"/>
          <w:szCs w:val="24"/>
        </w:rPr>
        <w:t xml:space="preserve">/P </w:t>
      </w:r>
    </w:p>
    <w:p w:rsidR="002C2981" w:rsidRPr="00037A09" w:rsidRDefault="002C2981" w:rsidP="00037A09">
      <w:pPr>
        <w:pStyle w:val="ListParagraph"/>
        <w:rPr>
          <w:rFonts w:eastAsia="Times New Roman" w:cs="Times New Roman"/>
          <w:sz w:val="24"/>
          <w:szCs w:val="24"/>
        </w:rPr>
      </w:pPr>
      <w:r w:rsidRPr="00037A09">
        <w:rPr>
          <w:rFonts w:eastAsia="Times New Roman" w:cs="Times New Roman"/>
          <w:sz w:val="24"/>
          <w:szCs w:val="24"/>
        </w:rPr>
        <w:t xml:space="preserve"> 4)</w:t>
      </w:r>
      <w:r w:rsidR="00136167" w:rsidRPr="00037A09">
        <w:rPr>
          <w:rFonts w:eastAsia="Times New Roman" w:cs="Times New Roman"/>
          <w:sz w:val="24"/>
          <w:szCs w:val="24"/>
        </w:rPr>
        <w:t xml:space="preserve"> DA  </w:t>
      </w:r>
    </w:p>
    <w:p w:rsidR="002E464C" w:rsidRPr="00037A09" w:rsidRDefault="002C2981" w:rsidP="00037A09">
      <w:pPr>
        <w:pStyle w:val="ListParagraph"/>
        <w:rPr>
          <w:rFonts w:eastAsia="Times New Roman" w:cs="Times New Roman"/>
          <w:sz w:val="24"/>
          <w:szCs w:val="24"/>
        </w:rPr>
      </w:pPr>
      <w:r w:rsidRPr="00037A09">
        <w:rPr>
          <w:rFonts w:eastAsia="Times New Roman" w:cs="Times New Roman"/>
          <w:sz w:val="24"/>
          <w:szCs w:val="24"/>
        </w:rPr>
        <w:t xml:space="preserve"> 5) </w:t>
      </w:r>
      <w:r w:rsidR="00CC1596" w:rsidRPr="00037A09">
        <w:rPr>
          <w:rFonts w:eastAsia="Times New Roman" w:cs="Times New Roman"/>
          <w:sz w:val="24"/>
          <w:szCs w:val="24"/>
        </w:rPr>
        <w:t xml:space="preserve">ICD and CFS </w:t>
      </w:r>
      <w:r w:rsidR="002E464C" w:rsidRPr="00037A09">
        <w:rPr>
          <w:rFonts w:eastAsia="Times New Roman" w:cs="Times New Roman"/>
          <w:sz w:val="24"/>
          <w:szCs w:val="24"/>
        </w:rPr>
        <w:t xml:space="preserve">  </w:t>
      </w:r>
      <w:r w:rsidR="00136167" w:rsidRPr="00037A09">
        <w:rPr>
          <w:rFonts w:eastAsia="Times New Roman" w:cs="Times New Roman"/>
          <w:sz w:val="24"/>
          <w:szCs w:val="24"/>
        </w:rPr>
        <w:t xml:space="preserve"> </w:t>
      </w:r>
    </w:p>
    <w:p w:rsidR="002C2981" w:rsidRPr="00037A09" w:rsidRDefault="002C2981" w:rsidP="00037A09">
      <w:pPr>
        <w:pStyle w:val="ListParagraph"/>
        <w:rPr>
          <w:rFonts w:eastAsia="Times New Roman" w:cs="Times New Roman"/>
          <w:sz w:val="24"/>
          <w:szCs w:val="24"/>
        </w:rPr>
      </w:pPr>
      <w:r w:rsidRPr="00037A09">
        <w:rPr>
          <w:rFonts w:eastAsia="Times New Roman" w:cs="Times New Roman"/>
          <w:sz w:val="24"/>
          <w:szCs w:val="24"/>
        </w:rPr>
        <w:t xml:space="preserve"> 6)</w:t>
      </w:r>
      <w:r w:rsidR="008308B0" w:rsidRPr="00037A09">
        <w:rPr>
          <w:rFonts w:eastAsia="Times New Roman" w:cs="Times New Roman"/>
          <w:sz w:val="24"/>
          <w:szCs w:val="24"/>
        </w:rPr>
        <w:t xml:space="preserve"> </w:t>
      </w:r>
      <w:r w:rsidR="00341045" w:rsidRPr="00037A09">
        <w:rPr>
          <w:rFonts w:eastAsia="Times New Roman" w:cs="Times New Roman"/>
          <w:sz w:val="24"/>
          <w:szCs w:val="24"/>
        </w:rPr>
        <w:t xml:space="preserve">ODC and OWC cargo </w:t>
      </w:r>
    </w:p>
    <w:p w:rsidR="00CC1596" w:rsidRPr="00037A09" w:rsidRDefault="00CC1596" w:rsidP="00037A09">
      <w:pPr>
        <w:pStyle w:val="ListParagraph"/>
        <w:rPr>
          <w:rFonts w:eastAsia="Times New Roman" w:cs="Times New Roman"/>
          <w:sz w:val="24"/>
          <w:szCs w:val="24"/>
        </w:rPr>
      </w:pPr>
      <w:r w:rsidRPr="00037A09">
        <w:rPr>
          <w:rFonts w:eastAsia="Times New Roman" w:cs="Times New Roman"/>
          <w:sz w:val="24"/>
          <w:szCs w:val="24"/>
        </w:rPr>
        <w:t xml:space="preserve">7)  IGM and EGM </w:t>
      </w:r>
    </w:p>
    <w:p w:rsidR="00B21993" w:rsidRDefault="008528F4" w:rsidP="007A5839">
      <w:pPr>
        <w:spacing w:after="0" w:line="240" w:lineRule="auto"/>
        <w:ind w:left="602" w:hangingChars="250" w:hanging="602"/>
        <w:jc w:val="both"/>
        <w:rPr>
          <w:rFonts w:eastAsia="Times New Roman" w:cs="Times New Roman"/>
          <w:b/>
          <w:bCs/>
          <w:iCs/>
          <w:sz w:val="24"/>
          <w:szCs w:val="24"/>
        </w:rPr>
      </w:pPr>
      <w:r w:rsidRPr="007A5839">
        <w:rPr>
          <w:rFonts w:eastAsia="Times New Roman" w:cs="Times New Roman"/>
          <w:b/>
          <w:bCs/>
          <w:iCs/>
          <w:sz w:val="24"/>
          <w:szCs w:val="24"/>
        </w:rPr>
        <w:t>Q-</w:t>
      </w:r>
      <w:r w:rsidR="007A5839" w:rsidRPr="007A5839">
        <w:rPr>
          <w:rFonts w:eastAsia="Times New Roman" w:cs="Times New Roman"/>
          <w:b/>
          <w:bCs/>
          <w:iCs/>
          <w:sz w:val="24"/>
          <w:szCs w:val="24"/>
        </w:rPr>
        <w:t>4 Write</w:t>
      </w:r>
      <w:r w:rsidR="00B21993" w:rsidRPr="007A5839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 w:rsidR="007A5839" w:rsidRPr="007A5839">
        <w:rPr>
          <w:rFonts w:eastAsia="Times New Roman" w:cs="Times New Roman"/>
          <w:b/>
          <w:bCs/>
          <w:iCs/>
          <w:sz w:val="24"/>
          <w:szCs w:val="24"/>
        </w:rPr>
        <w:t>S</w:t>
      </w:r>
      <w:r w:rsidR="007A5839">
        <w:rPr>
          <w:rFonts w:eastAsia="Times New Roman" w:cs="Times New Roman"/>
          <w:b/>
          <w:bCs/>
          <w:iCs/>
          <w:sz w:val="24"/>
          <w:szCs w:val="24"/>
        </w:rPr>
        <w:t xml:space="preserve">hort Notes (Any Three)                                                                                       </w:t>
      </w:r>
      <w:r w:rsidR="007A5839" w:rsidRPr="007A5839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 w:rsidR="00B21993" w:rsidRPr="007A5839">
        <w:rPr>
          <w:rFonts w:eastAsia="Times New Roman" w:cs="Times New Roman"/>
          <w:b/>
          <w:bCs/>
          <w:iCs/>
          <w:sz w:val="24"/>
          <w:szCs w:val="24"/>
        </w:rPr>
        <w:t xml:space="preserve">30marks </w:t>
      </w:r>
    </w:p>
    <w:p w:rsidR="007A5839" w:rsidRPr="007A5839" w:rsidRDefault="007A5839" w:rsidP="007A5839">
      <w:pPr>
        <w:spacing w:after="0" w:line="240" w:lineRule="auto"/>
        <w:ind w:left="602" w:hangingChars="250" w:hanging="602"/>
        <w:jc w:val="both"/>
        <w:rPr>
          <w:rFonts w:eastAsia="Times New Roman" w:cs="Times New Roman"/>
          <w:b/>
          <w:bCs/>
          <w:iCs/>
          <w:sz w:val="24"/>
          <w:szCs w:val="24"/>
        </w:rPr>
      </w:pPr>
    </w:p>
    <w:p w:rsidR="003A7E96" w:rsidRPr="007A5839" w:rsidRDefault="00732F04" w:rsidP="007A5839">
      <w:pPr>
        <w:pStyle w:val="ListParagraph"/>
        <w:numPr>
          <w:ilvl w:val="0"/>
          <w:numId w:val="6"/>
        </w:numPr>
        <w:ind w:left="720"/>
        <w:jc w:val="both"/>
        <w:rPr>
          <w:rFonts w:eastAsia="Times New Roman" w:cs="Times New Roman"/>
          <w:sz w:val="24"/>
          <w:szCs w:val="24"/>
        </w:rPr>
      </w:pPr>
      <w:r w:rsidRPr="007A5839">
        <w:rPr>
          <w:rFonts w:eastAsia="Times New Roman" w:cs="Times New Roman"/>
          <w:sz w:val="24"/>
          <w:szCs w:val="24"/>
        </w:rPr>
        <w:t xml:space="preserve">Write down the 9 classes of Dangerous goods </w:t>
      </w:r>
    </w:p>
    <w:p w:rsidR="00732F04" w:rsidRPr="007A5839" w:rsidRDefault="009767A9" w:rsidP="007A5839">
      <w:pPr>
        <w:pStyle w:val="ListParagraph"/>
        <w:numPr>
          <w:ilvl w:val="0"/>
          <w:numId w:val="6"/>
        </w:numPr>
        <w:ind w:left="720"/>
        <w:jc w:val="both"/>
        <w:rPr>
          <w:rFonts w:eastAsia="Times New Roman" w:cs="Times New Roman"/>
          <w:sz w:val="24"/>
          <w:szCs w:val="24"/>
        </w:rPr>
      </w:pPr>
      <w:r w:rsidRPr="007A5839">
        <w:rPr>
          <w:rFonts w:eastAsia="Times New Roman" w:cs="Times New Roman"/>
          <w:sz w:val="24"/>
          <w:szCs w:val="24"/>
        </w:rPr>
        <w:t xml:space="preserve">What are the common Trailer types used in the Trucking </w:t>
      </w:r>
      <w:r w:rsidR="007A5839" w:rsidRPr="007A5839">
        <w:rPr>
          <w:rFonts w:eastAsia="Times New Roman" w:cs="Times New Roman"/>
          <w:sz w:val="24"/>
          <w:szCs w:val="24"/>
        </w:rPr>
        <w:t>Industry?</w:t>
      </w:r>
    </w:p>
    <w:p w:rsidR="003A7E96" w:rsidRPr="007A5839" w:rsidRDefault="003A7E96" w:rsidP="007A5839">
      <w:pPr>
        <w:pStyle w:val="ListParagraph"/>
        <w:numPr>
          <w:ilvl w:val="0"/>
          <w:numId w:val="6"/>
        </w:numPr>
        <w:ind w:left="720"/>
        <w:jc w:val="both"/>
        <w:rPr>
          <w:rFonts w:eastAsia="Times New Roman" w:cs="Times New Roman"/>
          <w:sz w:val="24"/>
          <w:szCs w:val="24"/>
        </w:rPr>
      </w:pPr>
      <w:r w:rsidRPr="007A5839">
        <w:rPr>
          <w:rFonts w:eastAsia="Times New Roman" w:cs="Times New Roman"/>
          <w:sz w:val="24"/>
          <w:szCs w:val="24"/>
        </w:rPr>
        <w:t xml:space="preserve"> </w:t>
      </w:r>
      <w:r w:rsidR="009B6FB9" w:rsidRPr="007A5839">
        <w:rPr>
          <w:rFonts w:eastAsia="Times New Roman" w:cs="Times New Roman"/>
          <w:sz w:val="24"/>
          <w:szCs w:val="24"/>
        </w:rPr>
        <w:t>What are the HUB SEA PORTS</w:t>
      </w:r>
      <w:r w:rsidR="00431A8F" w:rsidRPr="007A5839">
        <w:rPr>
          <w:rFonts w:eastAsia="Times New Roman" w:cs="Times New Roman"/>
          <w:sz w:val="24"/>
          <w:szCs w:val="24"/>
        </w:rPr>
        <w:t>?</w:t>
      </w:r>
    </w:p>
    <w:p w:rsidR="003A7E96" w:rsidRPr="007A5839" w:rsidRDefault="007A5839" w:rsidP="007A5839">
      <w:pPr>
        <w:pStyle w:val="ListParagraph"/>
        <w:numPr>
          <w:ilvl w:val="0"/>
          <w:numId w:val="6"/>
        </w:numPr>
        <w:ind w:left="7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</w:t>
      </w:r>
      <w:r w:rsidR="00431A8F" w:rsidRPr="007A5839">
        <w:rPr>
          <w:rFonts w:eastAsia="Times New Roman" w:cs="Times New Roman"/>
          <w:sz w:val="24"/>
          <w:szCs w:val="24"/>
        </w:rPr>
        <w:t xml:space="preserve">How to find a Great Freight </w:t>
      </w:r>
      <w:r w:rsidRPr="007A5839">
        <w:rPr>
          <w:rFonts w:eastAsia="Times New Roman" w:cs="Times New Roman"/>
          <w:sz w:val="24"/>
          <w:szCs w:val="24"/>
        </w:rPr>
        <w:t>Forwarder?</w:t>
      </w:r>
    </w:p>
    <w:p w:rsidR="005C4A4F" w:rsidRPr="007A5839" w:rsidRDefault="007A5839" w:rsidP="007A5839">
      <w:pPr>
        <w:pStyle w:val="ListParagraph"/>
        <w:numPr>
          <w:ilvl w:val="0"/>
          <w:numId w:val="6"/>
        </w:numPr>
        <w:ind w:left="7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</w:t>
      </w:r>
      <w:r w:rsidR="00CC1596" w:rsidRPr="007A5839">
        <w:rPr>
          <w:rFonts w:eastAsia="Times New Roman" w:cs="Times New Roman"/>
          <w:sz w:val="24"/>
          <w:szCs w:val="24"/>
        </w:rPr>
        <w:t xml:space="preserve">Advantages of “Factory Stuffing “ </w:t>
      </w:r>
      <w:r w:rsidR="005B0B93" w:rsidRPr="007A5839">
        <w:rPr>
          <w:rFonts w:eastAsia="Times New Roman" w:cs="Times New Roman"/>
          <w:sz w:val="24"/>
          <w:szCs w:val="24"/>
        </w:rPr>
        <w:t xml:space="preserve">of Container </w:t>
      </w:r>
    </w:p>
    <w:p w:rsidR="007A5839" w:rsidRDefault="008528F4" w:rsidP="007A5839">
      <w:pPr>
        <w:spacing w:after="0" w:line="240" w:lineRule="auto"/>
        <w:ind w:left="552" w:hangingChars="250" w:hanging="552"/>
        <w:jc w:val="both"/>
        <w:rPr>
          <w:b/>
        </w:rPr>
      </w:pPr>
      <w:r>
        <w:rPr>
          <w:b/>
        </w:rPr>
        <w:t xml:space="preserve">   </w:t>
      </w:r>
    </w:p>
    <w:p w:rsidR="007A5839" w:rsidRPr="007A5839" w:rsidRDefault="008528F4" w:rsidP="007A5839">
      <w:pPr>
        <w:spacing w:after="0" w:line="240" w:lineRule="auto"/>
        <w:ind w:left="602" w:hangingChars="250" w:hanging="602"/>
        <w:jc w:val="both"/>
        <w:rPr>
          <w:b/>
        </w:rPr>
      </w:pPr>
      <w:r w:rsidRPr="007A5839">
        <w:rPr>
          <w:rFonts w:eastAsia="Times New Roman" w:cs="Times New Roman"/>
          <w:b/>
          <w:bCs/>
          <w:iCs/>
          <w:sz w:val="24"/>
          <w:szCs w:val="24"/>
        </w:rPr>
        <w:t>Q-5</w:t>
      </w:r>
      <w:r w:rsidR="007A5839">
        <w:rPr>
          <w:rFonts w:eastAsia="Times New Roman" w:cs="Times New Roman"/>
          <w:b/>
          <w:bCs/>
          <w:iCs/>
          <w:sz w:val="24"/>
          <w:szCs w:val="24"/>
        </w:rPr>
        <w:t xml:space="preserve">– </w:t>
      </w:r>
      <w:proofErr w:type="gramStart"/>
      <w:r w:rsidR="007A5839">
        <w:rPr>
          <w:rFonts w:eastAsia="Times New Roman" w:cs="Times New Roman"/>
          <w:b/>
          <w:bCs/>
          <w:iCs/>
          <w:sz w:val="24"/>
          <w:szCs w:val="24"/>
        </w:rPr>
        <w:t>Answer  in</w:t>
      </w:r>
      <w:proofErr w:type="gramEnd"/>
      <w:r w:rsidR="007A5839">
        <w:rPr>
          <w:rFonts w:eastAsia="Times New Roman" w:cs="Times New Roman"/>
          <w:b/>
          <w:bCs/>
          <w:iCs/>
          <w:sz w:val="24"/>
          <w:szCs w:val="24"/>
        </w:rPr>
        <w:t xml:space="preserve"> brief  ( Any  2)                                                                                              </w:t>
      </w:r>
      <w:r w:rsidR="0097393D" w:rsidRPr="007A5839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 w:rsidR="00C62BA2" w:rsidRPr="007A5839">
        <w:rPr>
          <w:rFonts w:eastAsia="Times New Roman" w:cs="Times New Roman"/>
          <w:b/>
          <w:bCs/>
          <w:iCs/>
          <w:sz w:val="24"/>
          <w:szCs w:val="24"/>
        </w:rPr>
        <w:t>3</w:t>
      </w:r>
      <w:r w:rsidR="003A7E96" w:rsidRPr="007A5839">
        <w:rPr>
          <w:rFonts w:eastAsia="Times New Roman" w:cs="Times New Roman"/>
          <w:b/>
          <w:bCs/>
          <w:iCs/>
          <w:sz w:val="24"/>
          <w:szCs w:val="24"/>
        </w:rPr>
        <w:t>0marks</w:t>
      </w:r>
    </w:p>
    <w:p w:rsidR="0038367D" w:rsidRPr="007A5839" w:rsidRDefault="00B05FB6" w:rsidP="007A5839">
      <w:pPr>
        <w:pStyle w:val="ListParagraph"/>
        <w:jc w:val="both"/>
        <w:rPr>
          <w:rFonts w:eastAsia="Times New Roman" w:cs="Times New Roman"/>
          <w:sz w:val="24"/>
          <w:szCs w:val="24"/>
        </w:rPr>
      </w:pPr>
      <w:r w:rsidRPr="007A5839">
        <w:rPr>
          <w:rFonts w:eastAsia="Times New Roman" w:cs="Times New Roman"/>
          <w:sz w:val="24"/>
          <w:szCs w:val="24"/>
        </w:rPr>
        <w:t>1)</w:t>
      </w:r>
      <w:r w:rsidR="0038367D" w:rsidRPr="007A5839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="0038367D" w:rsidRPr="007A5839">
        <w:rPr>
          <w:rFonts w:eastAsia="Times New Roman" w:cs="Times New Roman"/>
          <w:sz w:val="24"/>
          <w:szCs w:val="24"/>
        </w:rPr>
        <w:t>what</w:t>
      </w:r>
      <w:proofErr w:type="gramEnd"/>
      <w:r w:rsidR="0038367D" w:rsidRPr="007A5839">
        <w:rPr>
          <w:rFonts w:eastAsia="Times New Roman" w:cs="Times New Roman"/>
          <w:sz w:val="24"/>
          <w:szCs w:val="24"/>
        </w:rPr>
        <w:t xml:space="preserve"> are the Trans-shipment and Trans-shipment ports ?</w:t>
      </w:r>
    </w:p>
    <w:p w:rsidR="00B05FB6" w:rsidRPr="007A5839" w:rsidRDefault="00B05FB6" w:rsidP="007A5839">
      <w:pPr>
        <w:pStyle w:val="ListParagraph"/>
        <w:jc w:val="both"/>
        <w:rPr>
          <w:rFonts w:eastAsia="Times New Roman" w:cs="Times New Roman"/>
          <w:sz w:val="24"/>
          <w:szCs w:val="24"/>
        </w:rPr>
      </w:pPr>
      <w:r w:rsidRPr="007A5839">
        <w:rPr>
          <w:rFonts w:eastAsia="Times New Roman" w:cs="Times New Roman"/>
          <w:sz w:val="24"/>
          <w:szCs w:val="24"/>
        </w:rPr>
        <w:t>2)</w:t>
      </w:r>
      <w:r w:rsidR="0038367D" w:rsidRPr="007A5839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="0038367D" w:rsidRPr="007A5839">
        <w:rPr>
          <w:rFonts w:eastAsia="Times New Roman" w:cs="Times New Roman"/>
          <w:sz w:val="24"/>
          <w:szCs w:val="24"/>
        </w:rPr>
        <w:t>what</w:t>
      </w:r>
      <w:proofErr w:type="gramEnd"/>
      <w:r w:rsidR="0038367D" w:rsidRPr="007A5839">
        <w:rPr>
          <w:rFonts w:eastAsia="Times New Roman" w:cs="Times New Roman"/>
          <w:sz w:val="24"/>
          <w:szCs w:val="24"/>
        </w:rPr>
        <w:t xml:space="preserve"> are the Top 5 major international shipping routes </w:t>
      </w:r>
    </w:p>
    <w:p w:rsidR="00B05FB6" w:rsidRPr="007A5839" w:rsidRDefault="00B05FB6" w:rsidP="007A5839">
      <w:pPr>
        <w:pStyle w:val="ListParagraph"/>
        <w:jc w:val="both"/>
        <w:rPr>
          <w:rFonts w:eastAsia="Times New Roman" w:cs="Times New Roman"/>
          <w:sz w:val="24"/>
          <w:szCs w:val="24"/>
        </w:rPr>
      </w:pPr>
      <w:r w:rsidRPr="007A5839">
        <w:rPr>
          <w:rFonts w:eastAsia="Times New Roman" w:cs="Times New Roman"/>
          <w:sz w:val="24"/>
          <w:szCs w:val="24"/>
        </w:rPr>
        <w:t>3)</w:t>
      </w:r>
      <w:r w:rsidR="0094689F" w:rsidRPr="007A5839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="0094689F" w:rsidRPr="007A5839">
        <w:rPr>
          <w:rFonts w:eastAsia="Times New Roman" w:cs="Times New Roman"/>
          <w:sz w:val="24"/>
          <w:szCs w:val="24"/>
        </w:rPr>
        <w:t>what</w:t>
      </w:r>
      <w:proofErr w:type="gramEnd"/>
      <w:r w:rsidR="0094689F" w:rsidRPr="007A5839">
        <w:rPr>
          <w:rFonts w:eastAsia="Times New Roman" w:cs="Times New Roman"/>
          <w:sz w:val="24"/>
          <w:szCs w:val="24"/>
        </w:rPr>
        <w:t xml:space="preserve"> is the Role of WTO?</w:t>
      </w:r>
    </w:p>
    <w:p w:rsidR="007A5839" w:rsidRDefault="00B05FB6" w:rsidP="007A5839">
      <w:pPr>
        <w:pStyle w:val="ListParagraph"/>
        <w:jc w:val="both"/>
        <w:rPr>
          <w:rFonts w:eastAsia="Times New Roman" w:cs="Times New Roman"/>
          <w:sz w:val="24"/>
          <w:szCs w:val="24"/>
        </w:rPr>
      </w:pPr>
      <w:r w:rsidRPr="007A5839">
        <w:rPr>
          <w:rFonts w:eastAsia="Times New Roman" w:cs="Times New Roman"/>
          <w:sz w:val="24"/>
          <w:szCs w:val="24"/>
        </w:rPr>
        <w:t xml:space="preserve">4) </w:t>
      </w:r>
      <w:proofErr w:type="gramStart"/>
      <w:r w:rsidR="0094689F" w:rsidRPr="007A5839">
        <w:rPr>
          <w:rFonts w:eastAsia="Times New Roman" w:cs="Times New Roman"/>
          <w:sz w:val="24"/>
          <w:szCs w:val="24"/>
        </w:rPr>
        <w:t>why</w:t>
      </w:r>
      <w:proofErr w:type="gramEnd"/>
      <w:r w:rsidR="0094689F" w:rsidRPr="007A5839">
        <w:rPr>
          <w:rFonts w:eastAsia="Times New Roman" w:cs="Times New Roman"/>
          <w:sz w:val="24"/>
          <w:szCs w:val="24"/>
        </w:rPr>
        <w:t xml:space="preserve"> do you need Certificate of Origin ? </w:t>
      </w:r>
    </w:p>
    <w:p w:rsidR="007A5839" w:rsidRDefault="00F0773D" w:rsidP="007A5839">
      <w:pPr>
        <w:pStyle w:val="ListParagraph"/>
        <w:jc w:val="both"/>
        <w:rPr>
          <w:rFonts w:eastAsia="Times New Roman" w:cs="Times New Roman"/>
          <w:sz w:val="24"/>
          <w:szCs w:val="24"/>
        </w:rPr>
      </w:pPr>
      <w:r w:rsidRPr="007A5839">
        <w:rPr>
          <w:rFonts w:eastAsia="Times New Roman" w:cs="Times New Roman"/>
          <w:sz w:val="24"/>
          <w:szCs w:val="24"/>
        </w:rPr>
        <w:t xml:space="preserve"> 5) </w:t>
      </w:r>
      <w:proofErr w:type="gramStart"/>
      <w:r w:rsidRPr="007A5839">
        <w:rPr>
          <w:rFonts w:eastAsia="Times New Roman" w:cs="Times New Roman"/>
          <w:sz w:val="24"/>
          <w:szCs w:val="24"/>
        </w:rPr>
        <w:t>Tariff  and</w:t>
      </w:r>
      <w:proofErr w:type="gramEnd"/>
      <w:r w:rsidRPr="007A5839">
        <w:rPr>
          <w:rFonts w:eastAsia="Times New Roman" w:cs="Times New Roman"/>
          <w:sz w:val="24"/>
          <w:szCs w:val="24"/>
        </w:rPr>
        <w:t xml:space="preserve"> Non –Tariff Barrier </w:t>
      </w:r>
    </w:p>
    <w:p w:rsidR="007A5839" w:rsidRDefault="007A5839" w:rsidP="007A5839">
      <w:pPr>
        <w:pStyle w:val="ListParagraph"/>
        <w:jc w:val="both"/>
        <w:rPr>
          <w:rFonts w:eastAsia="Times New Roman" w:cs="Times New Roman"/>
          <w:sz w:val="24"/>
          <w:szCs w:val="24"/>
        </w:rPr>
      </w:pPr>
    </w:p>
    <w:p w:rsidR="007A5839" w:rsidRDefault="007A5839" w:rsidP="007A5839">
      <w:pPr>
        <w:pStyle w:val="ListParagraph"/>
        <w:jc w:val="both"/>
        <w:rPr>
          <w:rFonts w:eastAsia="Times New Roman" w:cs="Times New Roman"/>
          <w:sz w:val="24"/>
          <w:szCs w:val="24"/>
        </w:rPr>
      </w:pPr>
    </w:p>
    <w:p w:rsidR="007A5839" w:rsidRDefault="007A5839" w:rsidP="007A5839">
      <w:pPr>
        <w:pStyle w:val="ListParagraph"/>
        <w:jc w:val="both"/>
        <w:rPr>
          <w:rFonts w:eastAsia="Times New Roman" w:cs="Times New Roman"/>
          <w:sz w:val="24"/>
          <w:szCs w:val="24"/>
        </w:rPr>
      </w:pPr>
    </w:p>
    <w:p w:rsidR="007A5839" w:rsidRDefault="007A5839" w:rsidP="007A5839">
      <w:pPr>
        <w:pStyle w:val="ListParagraph"/>
        <w:jc w:val="both"/>
        <w:rPr>
          <w:rFonts w:eastAsia="Times New Roman" w:cs="Times New Roman"/>
          <w:sz w:val="24"/>
          <w:szCs w:val="24"/>
        </w:rPr>
      </w:pPr>
    </w:p>
    <w:p w:rsidR="007A5839" w:rsidRDefault="007A5839" w:rsidP="007A5839">
      <w:pPr>
        <w:pStyle w:val="ListParagraph"/>
        <w:jc w:val="both"/>
        <w:rPr>
          <w:rFonts w:eastAsia="Times New Roman" w:cs="Times New Roman"/>
          <w:sz w:val="24"/>
          <w:szCs w:val="24"/>
        </w:rPr>
      </w:pPr>
    </w:p>
    <w:p w:rsidR="00C62BA2" w:rsidRPr="007A5839" w:rsidRDefault="00C62BA2" w:rsidP="007A5839">
      <w:pPr>
        <w:pStyle w:val="ListParagraph"/>
        <w:jc w:val="both"/>
        <w:rPr>
          <w:rFonts w:eastAsia="Times New Roman" w:cs="Times New Roman"/>
          <w:sz w:val="24"/>
          <w:szCs w:val="24"/>
        </w:rPr>
      </w:pPr>
      <w:r w:rsidRPr="007A5839">
        <w:rPr>
          <w:rFonts w:eastAsia="Times New Roman" w:cs="Times New Roman"/>
          <w:sz w:val="24"/>
          <w:szCs w:val="24"/>
        </w:rPr>
        <w:t xml:space="preserve">                     </w:t>
      </w:r>
      <w:r w:rsidR="00F0773D" w:rsidRPr="007A5839">
        <w:rPr>
          <w:rFonts w:eastAsia="Times New Roman" w:cs="Times New Roman"/>
          <w:sz w:val="24"/>
          <w:szCs w:val="24"/>
        </w:rPr>
        <w:t xml:space="preserve">                              </w:t>
      </w:r>
      <w:r w:rsidRPr="007A5839">
        <w:rPr>
          <w:rFonts w:eastAsia="Times New Roman" w:cs="Times New Roman"/>
          <w:sz w:val="24"/>
          <w:szCs w:val="24"/>
        </w:rPr>
        <w:t xml:space="preserve"> </w:t>
      </w:r>
    </w:p>
    <w:p w:rsidR="00E10B1F" w:rsidRPr="00DD5254" w:rsidRDefault="00C62BA2" w:rsidP="00E10B1F">
      <w:pPr>
        <w:ind w:left="502" w:hangingChars="250" w:hanging="502"/>
        <w:jc w:val="both"/>
        <w:rPr>
          <w:b/>
          <w:sz w:val="20"/>
        </w:rPr>
      </w:pPr>
      <w:r w:rsidRPr="00DD5254">
        <w:rPr>
          <w:b/>
          <w:color w:val="FF0000"/>
          <w:sz w:val="20"/>
        </w:rPr>
        <w:t xml:space="preserve">   </w:t>
      </w:r>
      <w:r w:rsidR="002A1EAD" w:rsidRPr="00DD5254">
        <w:rPr>
          <w:b/>
          <w:color w:val="FF0000"/>
          <w:sz w:val="20"/>
        </w:rPr>
        <w:t xml:space="preserve"> </w:t>
      </w:r>
      <w:r w:rsidR="00F0773D" w:rsidRPr="00E213CC">
        <w:rPr>
          <w:rFonts w:eastAsia="Times New Roman" w:cs="Times New Roman"/>
          <w:b/>
          <w:bCs/>
          <w:iCs/>
          <w:sz w:val="24"/>
          <w:szCs w:val="24"/>
        </w:rPr>
        <w:t xml:space="preserve">Q-6 </w:t>
      </w:r>
      <w:r w:rsidR="002A1EAD" w:rsidRPr="00E213CC">
        <w:rPr>
          <w:rFonts w:eastAsia="Times New Roman" w:cs="Times New Roman"/>
          <w:b/>
          <w:bCs/>
          <w:iCs/>
          <w:sz w:val="24"/>
          <w:szCs w:val="24"/>
        </w:rPr>
        <w:t xml:space="preserve">Calculate the </w:t>
      </w:r>
      <w:r w:rsidR="00455C64" w:rsidRPr="00E213CC">
        <w:rPr>
          <w:rFonts w:eastAsia="Times New Roman" w:cs="Times New Roman"/>
          <w:b/>
          <w:bCs/>
          <w:iCs/>
          <w:sz w:val="24"/>
          <w:szCs w:val="24"/>
        </w:rPr>
        <w:t xml:space="preserve">import duties </w:t>
      </w:r>
      <w:r w:rsidR="00E10B1F" w:rsidRPr="00E213CC">
        <w:rPr>
          <w:rFonts w:eastAsia="Times New Roman" w:cs="Times New Roman"/>
          <w:b/>
          <w:bCs/>
          <w:iCs/>
          <w:sz w:val="24"/>
          <w:szCs w:val="24"/>
        </w:rPr>
        <w:t>of the goods in Indian rupees</w:t>
      </w:r>
      <w:r w:rsidR="00E213CC">
        <w:rPr>
          <w:rFonts w:eastAsia="Times New Roman" w:cs="Times New Roman"/>
          <w:b/>
          <w:bCs/>
          <w:iCs/>
          <w:sz w:val="24"/>
          <w:szCs w:val="24"/>
        </w:rPr>
        <w:t xml:space="preserve">                                       </w:t>
      </w:r>
      <w:r w:rsidR="00F0773D" w:rsidRPr="00E213CC">
        <w:rPr>
          <w:rFonts w:eastAsia="Times New Roman" w:cs="Times New Roman"/>
          <w:b/>
          <w:bCs/>
          <w:iCs/>
          <w:sz w:val="24"/>
          <w:szCs w:val="24"/>
        </w:rPr>
        <w:t>10 marks</w:t>
      </w:r>
      <w:r w:rsidR="00F0773D" w:rsidRPr="00DD5254">
        <w:rPr>
          <w:b/>
          <w:color w:val="FF0000"/>
          <w:sz w:val="20"/>
        </w:rPr>
        <w:t xml:space="preserve"> </w:t>
      </w:r>
    </w:p>
    <w:p w:rsidR="00A27DCF" w:rsidRPr="00E213CC" w:rsidRDefault="007F0A44" w:rsidP="00E213CC">
      <w:pPr>
        <w:pStyle w:val="ListParagraph"/>
        <w:numPr>
          <w:ilvl w:val="0"/>
          <w:numId w:val="4"/>
        </w:numPr>
        <w:ind w:left="720"/>
        <w:jc w:val="both"/>
        <w:rPr>
          <w:rFonts w:eastAsia="Times New Roman" w:cs="Times New Roman"/>
          <w:sz w:val="24"/>
          <w:szCs w:val="24"/>
        </w:rPr>
      </w:pPr>
      <w:r w:rsidRPr="00E213CC">
        <w:rPr>
          <w:rFonts w:eastAsia="Times New Roman" w:cs="Times New Roman"/>
          <w:sz w:val="24"/>
          <w:szCs w:val="24"/>
        </w:rPr>
        <w:t>Calculate CIF V</w:t>
      </w:r>
      <w:r w:rsidR="00E10B1F" w:rsidRPr="00E213CC">
        <w:rPr>
          <w:rFonts w:eastAsia="Times New Roman" w:cs="Times New Roman"/>
          <w:sz w:val="24"/>
          <w:szCs w:val="24"/>
        </w:rPr>
        <w:t xml:space="preserve">alue of the goods in Indian rupees </w:t>
      </w:r>
      <w:r w:rsidRPr="00E213CC">
        <w:rPr>
          <w:rFonts w:eastAsia="Times New Roman" w:cs="Times New Roman"/>
          <w:sz w:val="24"/>
          <w:szCs w:val="24"/>
        </w:rPr>
        <w:t xml:space="preserve">and its </w:t>
      </w:r>
      <w:r w:rsidR="00E10B1F" w:rsidRPr="00E213CC">
        <w:rPr>
          <w:rFonts w:eastAsia="Times New Roman" w:cs="Times New Roman"/>
          <w:sz w:val="24"/>
          <w:szCs w:val="24"/>
        </w:rPr>
        <w:t xml:space="preserve">Total </w:t>
      </w:r>
      <w:r w:rsidR="00CC1596" w:rsidRPr="00E213CC">
        <w:rPr>
          <w:rFonts w:eastAsia="Times New Roman" w:cs="Times New Roman"/>
          <w:sz w:val="24"/>
          <w:szCs w:val="24"/>
        </w:rPr>
        <w:t xml:space="preserve">Basic </w:t>
      </w:r>
      <w:r w:rsidR="00E10B1F" w:rsidRPr="00E213CC">
        <w:rPr>
          <w:rFonts w:eastAsia="Times New Roman" w:cs="Times New Roman"/>
          <w:sz w:val="24"/>
          <w:szCs w:val="24"/>
        </w:rPr>
        <w:t xml:space="preserve">Customs </w:t>
      </w:r>
      <w:proofErr w:type="spellStart"/>
      <w:r w:rsidR="00E10B1F" w:rsidRPr="00E213CC">
        <w:rPr>
          <w:rFonts w:eastAsia="Times New Roman" w:cs="Times New Roman"/>
          <w:sz w:val="24"/>
          <w:szCs w:val="24"/>
        </w:rPr>
        <w:t>duty</w:t>
      </w:r>
      <w:r w:rsidR="00CC1596" w:rsidRPr="00E213CC">
        <w:rPr>
          <w:rFonts w:eastAsia="Times New Roman" w:cs="Times New Roman"/>
          <w:sz w:val="24"/>
          <w:szCs w:val="24"/>
        </w:rPr>
        <w:t>,IGST,SWF</w:t>
      </w:r>
      <w:proofErr w:type="spellEnd"/>
      <w:r w:rsidR="00CC1596" w:rsidRPr="00E213CC">
        <w:rPr>
          <w:rFonts w:eastAsia="Times New Roman" w:cs="Times New Roman"/>
          <w:sz w:val="24"/>
          <w:szCs w:val="24"/>
        </w:rPr>
        <w:t xml:space="preserve"> charges </w:t>
      </w:r>
      <w:r w:rsidR="00E10B1F" w:rsidRPr="00E213CC">
        <w:rPr>
          <w:rFonts w:eastAsia="Times New Roman" w:cs="Times New Roman"/>
          <w:sz w:val="24"/>
          <w:szCs w:val="24"/>
        </w:rPr>
        <w:t>payable in Indian Rupees based on the following details:</w:t>
      </w:r>
      <w:r w:rsidR="00A27DCF" w:rsidRPr="00E213CC">
        <w:rPr>
          <w:rFonts w:eastAsia="Times New Roman" w:cs="Times New Roman"/>
          <w:sz w:val="24"/>
          <w:szCs w:val="24"/>
        </w:rPr>
        <w:t>-</w:t>
      </w:r>
    </w:p>
    <w:p w:rsidR="00E10B1F" w:rsidRPr="00E213CC" w:rsidRDefault="00E213CC" w:rsidP="00A27DCF">
      <w:pPr>
        <w:pStyle w:val="ListParagraph"/>
        <w:spacing w:after="0" w:line="240" w:lineRule="auto"/>
        <w:ind w:left="84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Foreign </w:t>
      </w:r>
      <w:r w:rsidR="00E10B1F" w:rsidRPr="00E213CC">
        <w:rPr>
          <w:rFonts w:eastAsia="Times New Roman" w:cs="Times New Roman"/>
          <w:sz w:val="24"/>
          <w:szCs w:val="24"/>
        </w:rPr>
        <w:t xml:space="preserve">Supplier submitting Commercial invoice as under for import of goods at </w:t>
      </w:r>
      <w:proofErr w:type="spellStart"/>
      <w:r w:rsidR="00E10B1F" w:rsidRPr="00E213CC">
        <w:rPr>
          <w:rFonts w:eastAsia="Times New Roman" w:cs="Times New Roman"/>
          <w:sz w:val="24"/>
          <w:szCs w:val="24"/>
        </w:rPr>
        <w:t>Nhavasheva</w:t>
      </w:r>
      <w:proofErr w:type="spellEnd"/>
      <w:r w:rsidR="00E10B1F" w:rsidRPr="00E213CC">
        <w:rPr>
          <w:rFonts w:eastAsia="Times New Roman" w:cs="Times New Roman"/>
          <w:sz w:val="24"/>
          <w:szCs w:val="24"/>
        </w:rPr>
        <w:t xml:space="preserve"> seaport from </w:t>
      </w:r>
      <w:r w:rsidRPr="00E213CC">
        <w:rPr>
          <w:rFonts w:eastAsia="Times New Roman" w:cs="Times New Roman"/>
          <w:sz w:val="24"/>
          <w:szCs w:val="24"/>
        </w:rPr>
        <w:t>Dubai</w:t>
      </w:r>
      <w:r w:rsidR="00E10B1F" w:rsidRPr="00E213CC">
        <w:rPr>
          <w:rFonts w:eastAsia="Times New Roman" w:cs="Times New Roman"/>
          <w:sz w:val="24"/>
          <w:szCs w:val="24"/>
        </w:rPr>
        <w:t xml:space="preserve"> factory </w:t>
      </w:r>
    </w:p>
    <w:p w:rsidR="00E10B1F" w:rsidRPr="00E213CC" w:rsidRDefault="00E10B1F" w:rsidP="00E10B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213CC">
        <w:rPr>
          <w:rFonts w:eastAsia="Times New Roman" w:cs="Times New Roman"/>
          <w:sz w:val="24"/>
          <w:szCs w:val="24"/>
        </w:rPr>
        <w:t xml:space="preserve"> Ex works value of the goods in Dubai factory duly packed ----- </w:t>
      </w:r>
      <w:r w:rsidR="006B7A87" w:rsidRPr="00E213CC">
        <w:rPr>
          <w:rFonts w:eastAsia="Times New Roman" w:cs="Times New Roman"/>
          <w:sz w:val="24"/>
          <w:szCs w:val="24"/>
        </w:rPr>
        <w:t>$10</w:t>
      </w:r>
      <w:r w:rsidRPr="00E213CC">
        <w:rPr>
          <w:rFonts w:eastAsia="Times New Roman" w:cs="Times New Roman"/>
          <w:sz w:val="24"/>
          <w:szCs w:val="24"/>
        </w:rPr>
        <w:t>00.00</w:t>
      </w:r>
    </w:p>
    <w:p w:rsidR="00E10B1F" w:rsidRPr="00E213CC" w:rsidRDefault="00E10B1F" w:rsidP="00E10B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213CC">
        <w:rPr>
          <w:rFonts w:eastAsia="Times New Roman" w:cs="Times New Roman"/>
          <w:sz w:val="24"/>
          <w:szCs w:val="24"/>
        </w:rPr>
        <w:t xml:space="preserve">In –Land Transport journey ( Local Transportation in Dubai ) </w:t>
      </w:r>
    </w:p>
    <w:p w:rsidR="00E10B1F" w:rsidRPr="00E213CC" w:rsidRDefault="00E10B1F" w:rsidP="00E10B1F">
      <w:pPr>
        <w:pStyle w:val="ListParagraph"/>
        <w:ind w:left="1200"/>
        <w:jc w:val="both"/>
        <w:rPr>
          <w:rFonts w:eastAsia="Times New Roman" w:cs="Times New Roman"/>
          <w:sz w:val="24"/>
          <w:szCs w:val="24"/>
        </w:rPr>
      </w:pPr>
      <w:r w:rsidRPr="00E213CC">
        <w:rPr>
          <w:rFonts w:eastAsia="Times New Roman" w:cs="Times New Roman"/>
          <w:sz w:val="24"/>
          <w:szCs w:val="24"/>
        </w:rPr>
        <w:t>From Ex-works Factory to Dubai Seaport ---------------------------- $50.00</w:t>
      </w:r>
    </w:p>
    <w:p w:rsidR="00E10B1F" w:rsidRPr="00E213CC" w:rsidRDefault="00E10B1F" w:rsidP="00E10B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213CC">
        <w:rPr>
          <w:rFonts w:eastAsia="Times New Roman" w:cs="Times New Roman"/>
          <w:sz w:val="24"/>
          <w:szCs w:val="24"/>
        </w:rPr>
        <w:t xml:space="preserve">Marine Insurance premium paid in </w:t>
      </w:r>
      <w:proofErr w:type="spellStart"/>
      <w:r w:rsidRPr="00E213CC">
        <w:rPr>
          <w:rFonts w:eastAsia="Times New Roman" w:cs="Times New Roman"/>
          <w:sz w:val="24"/>
          <w:szCs w:val="24"/>
        </w:rPr>
        <w:t>dubai</w:t>
      </w:r>
      <w:proofErr w:type="spellEnd"/>
      <w:r w:rsidRPr="00E213CC">
        <w:rPr>
          <w:rFonts w:eastAsia="Times New Roman" w:cs="Times New Roman"/>
          <w:sz w:val="24"/>
          <w:szCs w:val="24"/>
        </w:rPr>
        <w:t xml:space="preserve"> covering all risks------ </w:t>
      </w:r>
      <w:r w:rsidR="00D41858" w:rsidRPr="00E213CC">
        <w:rPr>
          <w:rFonts w:eastAsia="Times New Roman" w:cs="Times New Roman"/>
          <w:sz w:val="24"/>
          <w:szCs w:val="24"/>
        </w:rPr>
        <w:t>$10</w:t>
      </w:r>
      <w:r w:rsidRPr="00E213CC">
        <w:rPr>
          <w:rFonts w:eastAsia="Times New Roman" w:cs="Times New Roman"/>
          <w:sz w:val="24"/>
          <w:szCs w:val="24"/>
        </w:rPr>
        <w:t>.00</w:t>
      </w:r>
    </w:p>
    <w:p w:rsidR="00E10B1F" w:rsidRPr="00E213CC" w:rsidRDefault="00E10B1F" w:rsidP="00E10B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213CC">
        <w:rPr>
          <w:rFonts w:eastAsia="Times New Roman" w:cs="Times New Roman"/>
          <w:sz w:val="24"/>
          <w:szCs w:val="24"/>
        </w:rPr>
        <w:t xml:space="preserve">Customs house Clearance ( Customs Brokers ) </w:t>
      </w:r>
    </w:p>
    <w:p w:rsidR="00E10B1F" w:rsidRPr="00E213CC" w:rsidRDefault="00E213CC" w:rsidP="00E10B1F">
      <w:pPr>
        <w:pStyle w:val="ListParagraph"/>
        <w:ind w:left="1200"/>
        <w:jc w:val="both"/>
        <w:rPr>
          <w:rFonts w:eastAsia="Times New Roman" w:cs="Times New Roman"/>
          <w:sz w:val="24"/>
          <w:szCs w:val="24"/>
        </w:rPr>
      </w:pPr>
      <w:r w:rsidRPr="00E213CC">
        <w:rPr>
          <w:rFonts w:eastAsia="Times New Roman" w:cs="Times New Roman"/>
          <w:sz w:val="24"/>
          <w:szCs w:val="24"/>
        </w:rPr>
        <w:t>Brokerage</w:t>
      </w:r>
      <w:r w:rsidR="00E10B1F" w:rsidRPr="00E213CC">
        <w:rPr>
          <w:rFonts w:eastAsia="Times New Roman" w:cs="Times New Roman"/>
          <w:sz w:val="24"/>
          <w:szCs w:val="24"/>
        </w:rPr>
        <w:t xml:space="preserve"> Charges in </w:t>
      </w:r>
      <w:proofErr w:type="gramStart"/>
      <w:r w:rsidR="00E10B1F" w:rsidRPr="00E213CC">
        <w:rPr>
          <w:rFonts w:eastAsia="Times New Roman" w:cs="Times New Roman"/>
          <w:sz w:val="24"/>
          <w:szCs w:val="24"/>
        </w:rPr>
        <w:t>Dubai  --------------------------------------------</w:t>
      </w:r>
      <w:proofErr w:type="gramEnd"/>
      <w:r w:rsidR="00E10B1F" w:rsidRPr="00E213CC">
        <w:rPr>
          <w:rFonts w:eastAsia="Times New Roman" w:cs="Times New Roman"/>
          <w:sz w:val="24"/>
          <w:szCs w:val="24"/>
        </w:rPr>
        <w:t xml:space="preserve">  $10.00  </w:t>
      </w:r>
    </w:p>
    <w:p w:rsidR="00E10B1F" w:rsidRPr="00E213CC" w:rsidRDefault="00E10B1F" w:rsidP="00E10B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213CC">
        <w:rPr>
          <w:rFonts w:eastAsia="Times New Roman" w:cs="Times New Roman"/>
          <w:sz w:val="24"/>
          <w:szCs w:val="24"/>
        </w:rPr>
        <w:t xml:space="preserve"> Ocean Sea Freight from Dubai S</w:t>
      </w:r>
      <w:r w:rsidR="006B7A87" w:rsidRPr="00E213CC">
        <w:rPr>
          <w:rFonts w:eastAsia="Times New Roman" w:cs="Times New Roman"/>
          <w:sz w:val="24"/>
          <w:szCs w:val="24"/>
        </w:rPr>
        <w:t xml:space="preserve">eaport to </w:t>
      </w:r>
      <w:proofErr w:type="spellStart"/>
      <w:r w:rsidR="006B7A87" w:rsidRPr="00E213CC">
        <w:rPr>
          <w:rFonts w:eastAsia="Times New Roman" w:cs="Times New Roman"/>
          <w:sz w:val="24"/>
          <w:szCs w:val="24"/>
        </w:rPr>
        <w:t>Nhavasheva</w:t>
      </w:r>
      <w:proofErr w:type="spellEnd"/>
      <w:r w:rsidR="006B7A87" w:rsidRPr="00E213CC">
        <w:rPr>
          <w:rFonts w:eastAsia="Times New Roman" w:cs="Times New Roman"/>
          <w:sz w:val="24"/>
          <w:szCs w:val="24"/>
        </w:rPr>
        <w:t xml:space="preserve"> seaport $100</w:t>
      </w:r>
      <w:r w:rsidRPr="00E213CC">
        <w:rPr>
          <w:rFonts w:eastAsia="Times New Roman" w:cs="Times New Roman"/>
          <w:sz w:val="24"/>
          <w:szCs w:val="24"/>
        </w:rPr>
        <w:t>.00</w:t>
      </w:r>
    </w:p>
    <w:p w:rsidR="00E10B1F" w:rsidRPr="00E213CC" w:rsidRDefault="00E10B1F" w:rsidP="00E10B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213CC">
        <w:rPr>
          <w:rFonts w:eastAsia="Times New Roman" w:cs="Times New Roman"/>
          <w:sz w:val="24"/>
          <w:szCs w:val="24"/>
        </w:rPr>
        <w:t>Importer’s agent commission fees paid at Dubai -------------------$10.00</w:t>
      </w:r>
    </w:p>
    <w:p w:rsidR="00E10B1F" w:rsidRPr="00E213CC" w:rsidRDefault="00E10B1F" w:rsidP="00E10B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213CC">
        <w:rPr>
          <w:rFonts w:eastAsia="Times New Roman" w:cs="Times New Roman"/>
          <w:sz w:val="24"/>
          <w:szCs w:val="24"/>
        </w:rPr>
        <w:t>Basic Customs Duty while importing in to India ----------------------5%</w:t>
      </w:r>
    </w:p>
    <w:p w:rsidR="00E10B1F" w:rsidRPr="00E213CC" w:rsidRDefault="00E10B1F" w:rsidP="00E10B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213CC">
        <w:rPr>
          <w:rFonts w:eastAsia="Times New Roman" w:cs="Times New Roman"/>
          <w:sz w:val="24"/>
          <w:szCs w:val="24"/>
        </w:rPr>
        <w:t>IGST –Integrated goods and Service Tax -------------------------------10%</w:t>
      </w:r>
    </w:p>
    <w:p w:rsidR="00E10B1F" w:rsidRPr="00E213CC" w:rsidRDefault="00E10B1F" w:rsidP="00E10B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213CC">
        <w:rPr>
          <w:rFonts w:eastAsia="Times New Roman" w:cs="Times New Roman"/>
          <w:sz w:val="24"/>
          <w:szCs w:val="24"/>
        </w:rPr>
        <w:t>SWF- Social welfare charges -----------------------------------------------3%</w:t>
      </w:r>
    </w:p>
    <w:p w:rsidR="00E10B1F" w:rsidRPr="00E213CC" w:rsidRDefault="00E10B1F" w:rsidP="00E10B1F">
      <w:pPr>
        <w:pStyle w:val="ListParagraph"/>
        <w:ind w:left="1200"/>
        <w:jc w:val="both"/>
        <w:rPr>
          <w:rFonts w:eastAsia="Times New Roman" w:cs="Times New Roman"/>
          <w:sz w:val="24"/>
          <w:szCs w:val="24"/>
        </w:rPr>
      </w:pPr>
      <w:r w:rsidRPr="00E213CC">
        <w:rPr>
          <w:rFonts w:eastAsia="Times New Roman" w:cs="Times New Roman"/>
          <w:sz w:val="24"/>
          <w:szCs w:val="24"/>
        </w:rPr>
        <w:t>(2% on Higher</w:t>
      </w:r>
      <w:r w:rsidR="00CC1596" w:rsidRPr="00E213CC">
        <w:rPr>
          <w:rFonts w:eastAsia="Times New Roman" w:cs="Times New Roman"/>
          <w:sz w:val="24"/>
          <w:szCs w:val="24"/>
        </w:rPr>
        <w:t xml:space="preserve"> Education and 1% on secondary </w:t>
      </w:r>
      <w:proofErr w:type="gramStart"/>
      <w:r w:rsidR="00CC1596" w:rsidRPr="00E213CC">
        <w:rPr>
          <w:rFonts w:eastAsia="Times New Roman" w:cs="Times New Roman"/>
          <w:sz w:val="24"/>
          <w:szCs w:val="24"/>
        </w:rPr>
        <w:t>E</w:t>
      </w:r>
      <w:r w:rsidRPr="00E213CC">
        <w:rPr>
          <w:rFonts w:eastAsia="Times New Roman" w:cs="Times New Roman"/>
          <w:sz w:val="24"/>
          <w:szCs w:val="24"/>
        </w:rPr>
        <w:t>ducation )</w:t>
      </w:r>
      <w:proofErr w:type="gramEnd"/>
    </w:p>
    <w:p w:rsidR="00E10B1F" w:rsidRPr="00E213CC" w:rsidRDefault="00E10B1F" w:rsidP="00E10B1F">
      <w:pPr>
        <w:pBdr>
          <w:bottom w:val="single" w:sz="6" w:space="1" w:color="auto"/>
        </w:pBdr>
        <w:jc w:val="both"/>
        <w:rPr>
          <w:rFonts w:eastAsia="Times New Roman" w:cs="Times New Roman"/>
          <w:sz w:val="24"/>
          <w:szCs w:val="24"/>
        </w:rPr>
      </w:pPr>
      <w:r w:rsidRPr="00E213CC">
        <w:rPr>
          <w:rFonts w:eastAsia="Times New Roman" w:cs="Times New Roman"/>
          <w:sz w:val="24"/>
          <w:szCs w:val="24"/>
        </w:rPr>
        <w:t xml:space="preserve">             </w:t>
      </w:r>
      <w:r w:rsidR="0011391A" w:rsidRPr="00E213CC">
        <w:rPr>
          <w:rFonts w:eastAsia="Times New Roman" w:cs="Times New Roman"/>
          <w:sz w:val="24"/>
          <w:szCs w:val="24"/>
        </w:rPr>
        <w:t xml:space="preserve">  </w:t>
      </w:r>
      <w:r w:rsidRPr="00E213CC">
        <w:rPr>
          <w:rFonts w:eastAsia="Times New Roman" w:cs="Times New Roman"/>
          <w:sz w:val="24"/>
          <w:szCs w:val="24"/>
        </w:rPr>
        <w:t xml:space="preserve"> </w:t>
      </w:r>
      <w:r w:rsidR="00DD5254" w:rsidRPr="00E213CC">
        <w:rPr>
          <w:rFonts w:eastAsia="Times New Roman" w:cs="Times New Roman"/>
          <w:sz w:val="24"/>
          <w:szCs w:val="24"/>
        </w:rPr>
        <w:t xml:space="preserve">  </w:t>
      </w:r>
      <w:r w:rsidRPr="00E213CC">
        <w:rPr>
          <w:rFonts w:eastAsia="Times New Roman" w:cs="Times New Roman"/>
          <w:sz w:val="24"/>
          <w:szCs w:val="24"/>
        </w:rPr>
        <w:t xml:space="preserve">K.    Customs Exchange Rate –CBIC </w:t>
      </w:r>
      <w:proofErr w:type="gramStart"/>
      <w:r w:rsidRPr="00E213CC">
        <w:rPr>
          <w:rFonts w:eastAsia="Times New Roman" w:cs="Times New Roman"/>
          <w:sz w:val="24"/>
          <w:szCs w:val="24"/>
        </w:rPr>
        <w:t xml:space="preserve">--  </w:t>
      </w:r>
      <w:proofErr w:type="spellStart"/>
      <w:r w:rsidRPr="00E213CC">
        <w:rPr>
          <w:rFonts w:eastAsia="Times New Roman" w:cs="Times New Roman"/>
          <w:sz w:val="24"/>
          <w:szCs w:val="24"/>
        </w:rPr>
        <w:t>Rs</w:t>
      </w:r>
      <w:proofErr w:type="spellEnd"/>
      <w:proofErr w:type="gramEnd"/>
      <w:r w:rsidRPr="00E213CC">
        <w:rPr>
          <w:rFonts w:eastAsia="Times New Roman" w:cs="Times New Roman"/>
          <w:sz w:val="24"/>
          <w:szCs w:val="24"/>
        </w:rPr>
        <w:t xml:space="preserve"> 80.00 per dollar </w:t>
      </w:r>
    </w:p>
    <w:p w:rsidR="00D36B53" w:rsidRDefault="00D36B53" w:rsidP="002E464C">
      <w:bookmarkStart w:id="0" w:name="_GoBack"/>
      <w:bookmarkEnd w:id="0"/>
    </w:p>
    <w:sectPr w:rsidR="00D36B53" w:rsidSect="002E464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60A"/>
    <w:multiLevelType w:val="hybridMultilevel"/>
    <w:tmpl w:val="CA9AFC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C1A81"/>
    <w:multiLevelType w:val="hybridMultilevel"/>
    <w:tmpl w:val="D4264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E7A4D"/>
    <w:multiLevelType w:val="hybridMultilevel"/>
    <w:tmpl w:val="294805E8"/>
    <w:lvl w:ilvl="0" w:tplc="BB263C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A46FC"/>
    <w:multiLevelType w:val="hybridMultilevel"/>
    <w:tmpl w:val="F33020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752AF"/>
    <w:multiLevelType w:val="hybridMultilevel"/>
    <w:tmpl w:val="32569244"/>
    <w:lvl w:ilvl="0" w:tplc="F7EE198A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69262CCA"/>
    <w:multiLevelType w:val="hybridMultilevel"/>
    <w:tmpl w:val="A1269EDC"/>
    <w:lvl w:ilvl="0" w:tplc="97A8B62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6A0813AF"/>
    <w:multiLevelType w:val="hybridMultilevel"/>
    <w:tmpl w:val="F3A2166C"/>
    <w:lvl w:ilvl="0" w:tplc="E850F574">
      <w:start w:val="1"/>
      <w:numFmt w:val="decimal"/>
      <w:lvlText w:val="%1)"/>
      <w:lvlJc w:val="left"/>
      <w:pPr>
        <w:ind w:left="768" w:hanging="360"/>
      </w:pPr>
      <w:rPr>
        <w:rFonts w:eastAsiaTheme="minorHAnsi" w:cstheme="minorBidi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88" w:hanging="360"/>
      </w:pPr>
    </w:lvl>
    <w:lvl w:ilvl="2" w:tplc="4009001B" w:tentative="1">
      <w:start w:val="1"/>
      <w:numFmt w:val="lowerRoman"/>
      <w:lvlText w:val="%3."/>
      <w:lvlJc w:val="right"/>
      <w:pPr>
        <w:ind w:left="2208" w:hanging="180"/>
      </w:pPr>
    </w:lvl>
    <w:lvl w:ilvl="3" w:tplc="4009000F" w:tentative="1">
      <w:start w:val="1"/>
      <w:numFmt w:val="decimal"/>
      <w:lvlText w:val="%4."/>
      <w:lvlJc w:val="left"/>
      <w:pPr>
        <w:ind w:left="2928" w:hanging="360"/>
      </w:pPr>
    </w:lvl>
    <w:lvl w:ilvl="4" w:tplc="40090019" w:tentative="1">
      <w:start w:val="1"/>
      <w:numFmt w:val="lowerLetter"/>
      <w:lvlText w:val="%5."/>
      <w:lvlJc w:val="left"/>
      <w:pPr>
        <w:ind w:left="3648" w:hanging="360"/>
      </w:pPr>
    </w:lvl>
    <w:lvl w:ilvl="5" w:tplc="4009001B" w:tentative="1">
      <w:start w:val="1"/>
      <w:numFmt w:val="lowerRoman"/>
      <w:lvlText w:val="%6."/>
      <w:lvlJc w:val="right"/>
      <w:pPr>
        <w:ind w:left="4368" w:hanging="180"/>
      </w:pPr>
    </w:lvl>
    <w:lvl w:ilvl="6" w:tplc="4009000F" w:tentative="1">
      <w:start w:val="1"/>
      <w:numFmt w:val="decimal"/>
      <w:lvlText w:val="%7."/>
      <w:lvlJc w:val="left"/>
      <w:pPr>
        <w:ind w:left="5088" w:hanging="360"/>
      </w:pPr>
    </w:lvl>
    <w:lvl w:ilvl="7" w:tplc="40090019" w:tentative="1">
      <w:start w:val="1"/>
      <w:numFmt w:val="lowerLetter"/>
      <w:lvlText w:val="%8."/>
      <w:lvlJc w:val="left"/>
      <w:pPr>
        <w:ind w:left="5808" w:hanging="360"/>
      </w:pPr>
    </w:lvl>
    <w:lvl w:ilvl="8" w:tplc="40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>
    <w:nsid w:val="6C09510C"/>
    <w:multiLevelType w:val="hybridMultilevel"/>
    <w:tmpl w:val="1964660A"/>
    <w:lvl w:ilvl="0" w:tplc="136EA3BE">
      <w:numFmt w:val="bullet"/>
      <w:lvlText w:val=""/>
      <w:lvlJc w:val="left"/>
      <w:pPr>
        <w:ind w:left="76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6D43667E"/>
    <w:multiLevelType w:val="hybridMultilevel"/>
    <w:tmpl w:val="AD36A318"/>
    <w:lvl w:ilvl="0" w:tplc="B1382A7E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>
    <w:nsid w:val="734F65EB"/>
    <w:multiLevelType w:val="hybridMultilevel"/>
    <w:tmpl w:val="AF20EEB4"/>
    <w:lvl w:ilvl="0" w:tplc="448410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C53FC"/>
    <w:multiLevelType w:val="hybridMultilevel"/>
    <w:tmpl w:val="6FFC97A2"/>
    <w:lvl w:ilvl="0" w:tplc="641CF8E8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4E"/>
    <w:rsid w:val="00037A09"/>
    <w:rsid w:val="000404D9"/>
    <w:rsid w:val="00092B45"/>
    <w:rsid w:val="000C7E87"/>
    <w:rsid w:val="000D035A"/>
    <w:rsid w:val="000E4863"/>
    <w:rsid w:val="0011391A"/>
    <w:rsid w:val="00136167"/>
    <w:rsid w:val="001C6984"/>
    <w:rsid w:val="002347D3"/>
    <w:rsid w:val="00287775"/>
    <w:rsid w:val="002A1EAD"/>
    <w:rsid w:val="002B7AC1"/>
    <w:rsid w:val="002C2981"/>
    <w:rsid w:val="002D6A81"/>
    <w:rsid w:val="002E464C"/>
    <w:rsid w:val="00341045"/>
    <w:rsid w:val="0038204A"/>
    <w:rsid w:val="0038367D"/>
    <w:rsid w:val="003A248E"/>
    <w:rsid w:val="003A7E96"/>
    <w:rsid w:val="003C42FD"/>
    <w:rsid w:val="003D7C9C"/>
    <w:rsid w:val="003E4E0B"/>
    <w:rsid w:val="004216D3"/>
    <w:rsid w:val="00431A8F"/>
    <w:rsid w:val="00455C64"/>
    <w:rsid w:val="005B0B93"/>
    <w:rsid w:val="005C4A4F"/>
    <w:rsid w:val="00660F6D"/>
    <w:rsid w:val="00662870"/>
    <w:rsid w:val="006B7A87"/>
    <w:rsid w:val="006F290D"/>
    <w:rsid w:val="006F554E"/>
    <w:rsid w:val="00732F04"/>
    <w:rsid w:val="007A5839"/>
    <w:rsid w:val="007C4ABA"/>
    <w:rsid w:val="007E66E7"/>
    <w:rsid w:val="007E76DB"/>
    <w:rsid w:val="007F0A44"/>
    <w:rsid w:val="00815625"/>
    <w:rsid w:val="008308B0"/>
    <w:rsid w:val="00840EB7"/>
    <w:rsid w:val="008528F4"/>
    <w:rsid w:val="008C17CE"/>
    <w:rsid w:val="0094689F"/>
    <w:rsid w:val="0097393D"/>
    <w:rsid w:val="009767A9"/>
    <w:rsid w:val="00997A50"/>
    <w:rsid w:val="009B6FB9"/>
    <w:rsid w:val="00A22FCC"/>
    <w:rsid w:val="00A27DCF"/>
    <w:rsid w:val="00A513B1"/>
    <w:rsid w:val="00A57FBA"/>
    <w:rsid w:val="00AB6576"/>
    <w:rsid w:val="00AE0742"/>
    <w:rsid w:val="00B00E41"/>
    <w:rsid w:val="00B05FB6"/>
    <w:rsid w:val="00B14DCF"/>
    <w:rsid w:val="00B21993"/>
    <w:rsid w:val="00B245DA"/>
    <w:rsid w:val="00B24FAA"/>
    <w:rsid w:val="00BC56E3"/>
    <w:rsid w:val="00BE0019"/>
    <w:rsid w:val="00BF0517"/>
    <w:rsid w:val="00C13E8A"/>
    <w:rsid w:val="00C62BA2"/>
    <w:rsid w:val="00C854B4"/>
    <w:rsid w:val="00CC1596"/>
    <w:rsid w:val="00D36B53"/>
    <w:rsid w:val="00D41858"/>
    <w:rsid w:val="00D701CD"/>
    <w:rsid w:val="00DD5254"/>
    <w:rsid w:val="00E016C2"/>
    <w:rsid w:val="00E10B1F"/>
    <w:rsid w:val="00E213CC"/>
    <w:rsid w:val="00F0773D"/>
    <w:rsid w:val="00FB6D6E"/>
    <w:rsid w:val="00FC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64C"/>
    <w:pPr>
      <w:ind w:left="720"/>
      <w:contextualSpacing/>
    </w:pPr>
  </w:style>
  <w:style w:type="paragraph" w:styleId="NoSpacing">
    <w:name w:val="No Spacing"/>
    <w:uiPriority w:val="1"/>
    <w:qFormat/>
    <w:rsid w:val="00A22FCC"/>
    <w:pPr>
      <w:spacing w:after="0" w:line="240" w:lineRule="auto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64C"/>
    <w:pPr>
      <w:ind w:left="720"/>
      <w:contextualSpacing/>
    </w:pPr>
  </w:style>
  <w:style w:type="paragraph" w:styleId="NoSpacing">
    <w:name w:val="No Spacing"/>
    <w:uiPriority w:val="1"/>
    <w:qFormat/>
    <w:rsid w:val="00A22FCC"/>
    <w:pPr>
      <w:spacing w:after="0" w:line="240" w:lineRule="auto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Raju Yesware</cp:lastModifiedBy>
  <cp:revision>50</cp:revision>
  <dcterms:created xsi:type="dcterms:W3CDTF">2024-04-14T06:48:00Z</dcterms:created>
  <dcterms:modified xsi:type="dcterms:W3CDTF">2024-06-25T06:17:00Z</dcterms:modified>
</cp:coreProperties>
</file>